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4148" w14:textId="77777777" w:rsidR="00E8417D" w:rsidRDefault="00481773">
      <w:pPr>
        <w:widowControl w:val="0"/>
        <w:autoSpaceDE w:val="0"/>
        <w:autoSpaceDN w:val="0"/>
        <w:adjustRightInd w:val="0"/>
        <w:jc w:val="center"/>
        <w:rPr>
          <w:rFonts w:ascii="Times" w:hAnsi="Times" w:cs="Times"/>
          <w:sz w:val="28"/>
          <w:szCs w:val="28"/>
        </w:rPr>
      </w:pPr>
      <w:r>
        <w:rPr>
          <w:rFonts w:ascii="Times" w:hAnsi="Times" w:cs="Times"/>
          <w:noProof/>
          <w:sz w:val="28"/>
          <w:szCs w:val="28"/>
        </w:rPr>
        <w:drawing>
          <wp:anchor distT="0" distB="0" distL="114300" distR="114300" simplePos="0" relativeHeight="251658240" behindDoc="0" locked="0" layoutInCell="1" allowOverlap="1" wp14:anchorId="36D7FF01" wp14:editId="175EA035">
            <wp:simplePos x="0" y="0"/>
            <wp:positionH relativeFrom="column">
              <wp:posOffset>0</wp:posOffset>
            </wp:positionH>
            <wp:positionV relativeFrom="paragraph">
              <wp:posOffset>0</wp:posOffset>
            </wp:positionV>
            <wp:extent cx="6009263" cy="1656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09263" cy="165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1389B" w14:textId="77777777" w:rsidR="00E8417D" w:rsidRDefault="00E8417D">
      <w:pPr>
        <w:rPr>
          <w:rFonts w:ascii="Times" w:hAnsi="Times" w:cs="Times"/>
          <w:sz w:val="28"/>
          <w:szCs w:val="28"/>
        </w:rPr>
      </w:pPr>
    </w:p>
    <w:p w14:paraId="79D556CA" w14:textId="77777777" w:rsidR="00E8417D" w:rsidRDefault="00E8417D">
      <w:pPr>
        <w:rPr>
          <w:rFonts w:ascii="Times" w:hAnsi="Times" w:cs="Times"/>
          <w:sz w:val="28"/>
          <w:szCs w:val="28"/>
        </w:rPr>
      </w:pPr>
    </w:p>
    <w:p w14:paraId="086F8457" w14:textId="77777777" w:rsidR="00E8417D" w:rsidRDefault="00E8417D">
      <w:pPr>
        <w:rPr>
          <w:rFonts w:ascii="Times" w:hAnsi="Times" w:cs="Times"/>
          <w:sz w:val="28"/>
          <w:szCs w:val="28"/>
        </w:rPr>
      </w:pPr>
    </w:p>
    <w:p w14:paraId="3934A1F2" w14:textId="77777777" w:rsidR="00E8417D" w:rsidRDefault="00E8417D">
      <w:pPr>
        <w:jc w:val="center"/>
        <w:rPr>
          <w:rFonts w:asciiTheme="majorHAnsi" w:hAnsiTheme="majorHAnsi" w:cs="Times"/>
          <w:b/>
          <w:sz w:val="28"/>
          <w:szCs w:val="28"/>
        </w:rPr>
      </w:pPr>
    </w:p>
    <w:p w14:paraId="33359E6D" w14:textId="77777777" w:rsidR="00E8417D" w:rsidRDefault="00481773">
      <w:pPr>
        <w:jc w:val="center"/>
        <w:rPr>
          <w:rFonts w:asciiTheme="majorHAnsi" w:hAnsiTheme="majorHAnsi" w:cs="Times"/>
          <w:b/>
          <w:sz w:val="72"/>
          <w:szCs w:val="72"/>
        </w:rPr>
      </w:pPr>
      <w:r>
        <w:rPr>
          <w:rFonts w:asciiTheme="majorHAnsi" w:hAnsiTheme="majorHAnsi" w:cs="Times"/>
          <w:b/>
          <w:sz w:val="72"/>
          <w:szCs w:val="72"/>
        </w:rPr>
        <w:t>Graduate Internship</w:t>
      </w:r>
    </w:p>
    <w:p w14:paraId="2B0B8973" w14:textId="77777777" w:rsidR="00E8417D" w:rsidRDefault="00481773">
      <w:pPr>
        <w:jc w:val="center"/>
        <w:rPr>
          <w:rFonts w:ascii="Times" w:hAnsi="Times" w:cs="Times"/>
          <w:sz w:val="28"/>
          <w:szCs w:val="28"/>
        </w:rPr>
      </w:pPr>
      <w:r>
        <w:rPr>
          <w:rFonts w:asciiTheme="majorHAnsi" w:hAnsiTheme="majorHAnsi" w:cs="Times"/>
          <w:b/>
          <w:sz w:val="72"/>
          <w:szCs w:val="72"/>
        </w:rPr>
        <w:t>Information for Applicants</w:t>
      </w:r>
      <w:r>
        <w:rPr>
          <w:rFonts w:ascii="Times" w:hAnsi="Times" w:cs="Times"/>
          <w:sz w:val="28"/>
          <w:szCs w:val="28"/>
        </w:rPr>
        <w:br w:type="page"/>
      </w:r>
    </w:p>
    <w:p w14:paraId="74A4D00C" w14:textId="77777777" w:rsidR="00E8417D" w:rsidRDefault="00481773">
      <w:pPr>
        <w:rPr>
          <w:rFonts w:asciiTheme="majorHAnsi" w:hAnsiTheme="majorHAnsi"/>
          <w:b/>
        </w:rPr>
      </w:pPr>
      <w:r>
        <w:rPr>
          <w:rFonts w:asciiTheme="majorHAnsi" w:hAnsiTheme="majorHAnsi"/>
          <w:b/>
        </w:rPr>
        <w:lastRenderedPageBreak/>
        <w:t>School placements</w:t>
      </w:r>
    </w:p>
    <w:p w14:paraId="71CE634D" w14:textId="77777777" w:rsidR="00E8417D" w:rsidRDefault="00E8417D">
      <w:pPr>
        <w:rPr>
          <w:rFonts w:asciiTheme="majorHAnsi" w:hAnsiTheme="majorHAnsi"/>
          <w:b/>
        </w:rPr>
      </w:pPr>
    </w:p>
    <w:p w14:paraId="15C4866C" w14:textId="77777777" w:rsidR="00E8417D" w:rsidRDefault="00481773">
      <w:pPr>
        <w:rPr>
          <w:rFonts w:asciiTheme="majorHAnsi" w:hAnsiTheme="majorHAnsi"/>
        </w:rPr>
      </w:pPr>
      <w:r>
        <w:rPr>
          <w:rFonts w:asciiTheme="majorHAnsi" w:hAnsiTheme="majorHAnsi"/>
        </w:rPr>
        <w:t>School placements will be selected based on staffing need and with an eye to travel distance for candidates. You may state a preference for school and phase on your application form, but you may be offered a post at any of the schools (phase specific) in the pool.</w:t>
      </w:r>
    </w:p>
    <w:p w14:paraId="2F65A40B" w14:textId="77777777" w:rsidR="00E8417D" w:rsidRDefault="00E8417D">
      <w:pPr>
        <w:rPr>
          <w:rFonts w:asciiTheme="majorHAnsi" w:hAnsiTheme="majorHAnsi"/>
          <w:b/>
        </w:rPr>
      </w:pPr>
    </w:p>
    <w:p w14:paraId="6953066C" w14:textId="77777777" w:rsidR="00E8417D" w:rsidRDefault="00481773">
      <w:pPr>
        <w:rPr>
          <w:rFonts w:asciiTheme="majorHAnsi" w:hAnsiTheme="majorHAnsi"/>
          <w:b/>
        </w:rPr>
      </w:pPr>
      <w:proofErr w:type="spellStart"/>
      <w:r>
        <w:rPr>
          <w:rFonts w:asciiTheme="majorHAnsi" w:hAnsiTheme="majorHAnsi"/>
          <w:b/>
        </w:rPr>
        <w:t>Debenham</w:t>
      </w:r>
      <w:proofErr w:type="spellEnd"/>
      <w:r>
        <w:rPr>
          <w:rFonts w:asciiTheme="majorHAnsi" w:hAnsiTheme="majorHAnsi"/>
          <w:b/>
        </w:rPr>
        <w:t xml:space="preserve"> High School</w:t>
      </w:r>
    </w:p>
    <w:p w14:paraId="312A4191" w14:textId="77777777" w:rsidR="00E8417D" w:rsidRDefault="00E8417D">
      <w:pPr>
        <w:rPr>
          <w:rFonts w:asciiTheme="majorHAnsi" w:hAnsiTheme="majorHAnsi"/>
        </w:rPr>
      </w:pPr>
    </w:p>
    <w:p w14:paraId="3D221378" w14:textId="77777777" w:rsidR="00E8417D" w:rsidRDefault="00481773">
      <w:pPr>
        <w:widowControl w:val="0"/>
        <w:autoSpaceDE w:val="0"/>
        <w:autoSpaceDN w:val="0"/>
        <w:adjustRightInd w:val="0"/>
        <w:rPr>
          <w:rFonts w:asciiTheme="majorHAnsi" w:hAnsiTheme="majorHAnsi"/>
        </w:rPr>
      </w:pPr>
      <w:proofErr w:type="spellStart"/>
      <w:r>
        <w:rPr>
          <w:rFonts w:asciiTheme="majorHAnsi" w:hAnsiTheme="majorHAnsi"/>
        </w:rPr>
        <w:t>Debenham</w:t>
      </w:r>
      <w:proofErr w:type="spellEnd"/>
      <w:r>
        <w:rPr>
          <w:rFonts w:asciiTheme="majorHAnsi" w:hAnsiTheme="majorHAnsi"/>
        </w:rPr>
        <w:t xml:space="preserve"> High School is an 11-16 school committed to providing the highest quality of education in an environment underpinned by Christian moral values. This fundamental purpose remains at the heart of our continued development as we continue to </w:t>
      </w:r>
      <w:proofErr w:type="spellStart"/>
      <w:r>
        <w:rPr>
          <w:rFonts w:asciiTheme="majorHAnsi" w:hAnsiTheme="majorHAnsi"/>
        </w:rPr>
        <w:t>endeavour</w:t>
      </w:r>
      <w:proofErr w:type="spellEnd"/>
      <w:r>
        <w:rPr>
          <w:rFonts w:asciiTheme="majorHAnsi" w:hAnsiTheme="majorHAnsi"/>
        </w:rPr>
        <w:t xml:space="preserve"> to create a caring, challenging, supportive and attractive environment in which all members of the community are valued. As a recently designated Teaching School we are committed to the development of all staff and especially to working with entrants to the profession.</w:t>
      </w:r>
    </w:p>
    <w:p w14:paraId="5F51BA7C" w14:textId="77777777" w:rsidR="00E8417D" w:rsidRDefault="00E8417D">
      <w:pPr>
        <w:widowControl w:val="0"/>
        <w:autoSpaceDE w:val="0"/>
        <w:autoSpaceDN w:val="0"/>
        <w:adjustRightInd w:val="0"/>
        <w:rPr>
          <w:rFonts w:asciiTheme="majorHAnsi" w:hAnsiTheme="majorHAnsi"/>
        </w:rPr>
      </w:pPr>
    </w:p>
    <w:p w14:paraId="5D6C035B" w14:textId="77777777" w:rsidR="00E8417D" w:rsidRDefault="00481773">
      <w:pPr>
        <w:widowControl w:val="0"/>
        <w:autoSpaceDE w:val="0"/>
        <w:autoSpaceDN w:val="0"/>
        <w:adjustRightInd w:val="0"/>
        <w:rPr>
          <w:rFonts w:asciiTheme="majorHAnsi" w:hAnsiTheme="majorHAnsi"/>
          <w:b/>
        </w:rPr>
      </w:pPr>
      <w:proofErr w:type="spellStart"/>
      <w:r>
        <w:rPr>
          <w:rFonts w:asciiTheme="majorHAnsi" w:hAnsiTheme="majorHAnsi"/>
          <w:b/>
        </w:rPr>
        <w:t>Helmingham</w:t>
      </w:r>
      <w:proofErr w:type="spellEnd"/>
      <w:r>
        <w:rPr>
          <w:rFonts w:asciiTheme="majorHAnsi" w:hAnsiTheme="majorHAnsi"/>
          <w:b/>
        </w:rPr>
        <w:t xml:space="preserve"> Primary School</w:t>
      </w:r>
    </w:p>
    <w:p w14:paraId="13C9B1DF" w14:textId="77777777" w:rsidR="00E8417D" w:rsidRDefault="00E8417D">
      <w:pPr>
        <w:widowControl w:val="0"/>
        <w:autoSpaceDE w:val="0"/>
        <w:autoSpaceDN w:val="0"/>
        <w:adjustRightInd w:val="0"/>
        <w:rPr>
          <w:rFonts w:asciiTheme="majorHAnsi" w:hAnsiTheme="majorHAnsi"/>
          <w:b/>
        </w:rPr>
      </w:pPr>
    </w:p>
    <w:p w14:paraId="3BB97C7F" w14:textId="77777777" w:rsidR="00E8417D" w:rsidRDefault="00481773">
      <w:pPr>
        <w:widowControl w:val="0"/>
        <w:autoSpaceDE w:val="0"/>
        <w:autoSpaceDN w:val="0"/>
        <w:adjustRightInd w:val="0"/>
        <w:rPr>
          <w:rFonts w:asciiTheme="majorHAnsi" w:hAnsiTheme="majorHAnsi"/>
          <w:iCs/>
        </w:rPr>
      </w:pPr>
      <w:proofErr w:type="spellStart"/>
      <w:r>
        <w:rPr>
          <w:rFonts w:asciiTheme="majorHAnsi" w:hAnsiTheme="majorHAnsi"/>
          <w:iCs/>
        </w:rPr>
        <w:t>Helmingham</w:t>
      </w:r>
      <w:proofErr w:type="spellEnd"/>
      <w:r>
        <w:rPr>
          <w:rFonts w:asciiTheme="majorHAnsi" w:hAnsiTheme="majorHAnsi"/>
          <w:iCs/>
        </w:rPr>
        <w:t xml:space="preserve"> Community Primary is a 4 - 11 school with 60 pupils on role.  We offer a diverse curriculum based on the interests and needs of our pupils.  Our </w:t>
      </w:r>
      <w:proofErr w:type="gramStart"/>
      <w:r>
        <w:rPr>
          <w:rFonts w:asciiTheme="majorHAnsi" w:hAnsiTheme="majorHAnsi"/>
          <w:iCs/>
        </w:rPr>
        <w:t>staff are</w:t>
      </w:r>
      <w:proofErr w:type="gramEnd"/>
      <w:r>
        <w:rPr>
          <w:rFonts w:asciiTheme="majorHAnsi" w:hAnsiTheme="majorHAnsi"/>
          <w:iCs/>
        </w:rPr>
        <w:t xml:space="preserve"> experienced, knowledgeable and have a variety of specialisms ranging from computing to specialist dyslexia provision.  We believe all our community should be treated as individuals and that everyone has something to offer</w:t>
      </w:r>
    </w:p>
    <w:p w14:paraId="55E9EEB9" w14:textId="77777777" w:rsidR="00E8417D" w:rsidRDefault="00E8417D">
      <w:pPr>
        <w:widowControl w:val="0"/>
        <w:autoSpaceDE w:val="0"/>
        <w:autoSpaceDN w:val="0"/>
        <w:adjustRightInd w:val="0"/>
        <w:rPr>
          <w:rFonts w:asciiTheme="majorHAnsi" w:hAnsiTheme="majorHAnsi"/>
          <w:iCs/>
        </w:rPr>
      </w:pPr>
    </w:p>
    <w:p w14:paraId="0A782034" w14:textId="77777777" w:rsidR="00E8417D" w:rsidRDefault="00481773">
      <w:pPr>
        <w:jc w:val="both"/>
        <w:rPr>
          <w:rFonts w:asciiTheme="majorHAnsi" w:hAnsiTheme="majorHAnsi"/>
          <w:b/>
        </w:rPr>
      </w:pPr>
      <w:proofErr w:type="spellStart"/>
      <w:r>
        <w:rPr>
          <w:rFonts w:asciiTheme="majorHAnsi" w:hAnsiTheme="majorHAnsi"/>
          <w:b/>
        </w:rPr>
        <w:t>Farlingaye</w:t>
      </w:r>
      <w:proofErr w:type="spellEnd"/>
      <w:r>
        <w:rPr>
          <w:rFonts w:asciiTheme="majorHAnsi" w:hAnsiTheme="majorHAnsi"/>
          <w:b/>
        </w:rPr>
        <w:t xml:space="preserve"> High School</w:t>
      </w:r>
    </w:p>
    <w:p w14:paraId="3D781B12" w14:textId="77777777" w:rsidR="00E8417D" w:rsidRDefault="00E8417D">
      <w:pPr>
        <w:jc w:val="both"/>
        <w:rPr>
          <w:rFonts w:asciiTheme="majorHAnsi" w:hAnsiTheme="majorHAnsi"/>
        </w:rPr>
      </w:pPr>
    </w:p>
    <w:p w14:paraId="43B35383" w14:textId="77777777" w:rsidR="00C2381F" w:rsidRDefault="00481773">
      <w:pPr>
        <w:jc w:val="both"/>
        <w:rPr>
          <w:rFonts w:asciiTheme="majorHAnsi" w:hAnsiTheme="majorHAnsi"/>
        </w:rPr>
      </w:pPr>
      <w:proofErr w:type="spellStart"/>
      <w:r>
        <w:rPr>
          <w:rFonts w:asciiTheme="majorHAnsi" w:hAnsiTheme="majorHAnsi"/>
        </w:rPr>
        <w:t>Farlingaye</w:t>
      </w:r>
      <w:proofErr w:type="spellEnd"/>
      <w:r>
        <w:rPr>
          <w:rFonts w:asciiTheme="majorHAnsi" w:hAnsiTheme="majorHAnsi"/>
        </w:rPr>
        <w:t xml:space="preserve"> is a popular and successful 11-18 school in Woodbridge.  We are a dynamic and creative school with excellent resources, lovely students and great </w:t>
      </w:r>
      <w:proofErr w:type="gramStart"/>
      <w:r>
        <w:rPr>
          <w:rFonts w:asciiTheme="majorHAnsi" w:hAnsiTheme="majorHAnsi"/>
        </w:rPr>
        <w:t>results</w:t>
      </w:r>
      <w:proofErr w:type="gramEnd"/>
      <w:r>
        <w:rPr>
          <w:rFonts w:asciiTheme="majorHAnsi" w:hAnsiTheme="majorHAnsi"/>
        </w:rPr>
        <w:t>. We</w:t>
      </w:r>
      <w:r>
        <w:rPr>
          <w:rFonts w:asciiTheme="majorHAnsi" w:hAnsiTheme="majorHAnsi"/>
          <w:szCs w:val="20"/>
        </w:rPr>
        <w:t xml:space="preserve"> are a Teaching School </w:t>
      </w:r>
      <w:r>
        <w:rPr>
          <w:rFonts w:asciiTheme="majorHAnsi" w:hAnsiTheme="majorHAnsi"/>
        </w:rPr>
        <w:t xml:space="preserve">and a Leading Edge school.  In April 2013, </w:t>
      </w:r>
      <w:proofErr w:type="spellStart"/>
      <w:r>
        <w:rPr>
          <w:rFonts w:asciiTheme="majorHAnsi" w:hAnsiTheme="majorHAnsi"/>
        </w:rPr>
        <w:t>Ofsted</w:t>
      </w:r>
      <w:proofErr w:type="spellEnd"/>
      <w:r>
        <w:rPr>
          <w:rFonts w:asciiTheme="majorHAnsi" w:hAnsiTheme="majorHAnsi"/>
        </w:rPr>
        <w:t xml:space="preserve"> again graded us outstanding in every category.</w:t>
      </w:r>
      <w:r>
        <w:rPr>
          <w:rFonts w:asciiTheme="majorHAnsi" w:hAnsiTheme="majorHAnsi"/>
          <w:szCs w:val="20"/>
        </w:rPr>
        <w:t xml:space="preserve">  </w:t>
      </w:r>
      <w:r>
        <w:rPr>
          <w:rFonts w:asciiTheme="majorHAnsi" w:hAnsiTheme="majorHAnsi"/>
        </w:rPr>
        <w:t xml:space="preserve">We are committed to developing and promoting our staff and have an excellent CPD and support </w:t>
      </w:r>
      <w:proofErr w:type="spellStart"/>
      <w:r>
        <w:rPr>
          <w:rFonts w:asciiTheme="majorHAnsi" w:hAnsiTheme="majorHAnsi"/>
        </w:rPr>
        <w:t>programme</w:t>
      </w:r>
      <w:proofErr w:type="spellEnd"/>
      <w:r>
        <w:rPr>
          <w:rFonts w:asciiTheme="majorHAnsi" w:hAnsiTheme="majorHAnsi"/>
        </w:rPr>
        <w:t xml:space="preserve"> for all staff.</w:t>
      </w:r>
    </w:p>
    <w:p w14:paraId="5197977D" w14:textId="77777777" w:rsidR="00C2381F" w:rsidRDefault="00C2381F">
      <w:pPr>
        <w:jc w:val="both"/>
        <w:rPr>
          <w:rFonts w:asciiTheme="majorHAnsi" w:hAnsiTheme="majorHAnsi"/>
        </w:rPr>
      </w:pPr>
    </w:p>
    <w:p w14:paraId="766D80DF" w14:textId="77777777" w:rsidR="00FC2242" w:rsidRDefault="00FC2242">
      <w:pPr>
        <w:rPr>
          <w:rFonts w:asciiTheme="majorHAnsi" w:hAnsiTheme="majorHAnsi"/>
          <w:b/>
        </w:rPr>
      </w:pPr>
      <w:r>
        <w:rPr>
          <w:rFonts w:asciiTheme="majorHAnsi" w:hAnsiTheme="majorHAnsi"/>
          <w:b/>
        </w:rPr>
        <w:br w:type="page"/>
      </w:r>
    </w:p>
    <w:p w14:paraId="61F5E225" w14:textId="77777777" w:rsidR="00FC2242" w:rsidRDefault="00FC2242" w:rsidP="00C2381F">
      <w:pPr>
        <w:jc w:val="both"/>
        <w:rPr>
          <w:rFonts w:asciiTheme="majorHAnsi" w:hAnsiTheme="majorHAnsi"/>
          <w:b/>
        </w:rPr>
      </w:pPr>
    </w:p>
    <w:p w14:paraId="3F9B7A84" w14:textId="660F5CF1" w:rsidR="00C2381F" w:rsidRPr="00C2381F" w:rsidRDefault="00C2381F" w:rsidP="00C2381F">
      <w:pPr>
        <w:jc w:val="both"/>
        <w:rPr>
          <w:rFonts w:asciiTheme="majorHAnsi" w:hAnsiTheme="majorHAnsi"/>
          <w:b/>
        </w:rPr>
      </w:pPr>
      <w:proofErr w:type="spellStart"/>
      <w:r w:rsidRPr="00C2381F">
        <w:rPr>
          <w:rFonts w:asciiTheme="majorHAnsi" w:hAnsiTheme="majorHAnsi"/>
          <w:b/>
        </w:rPr>
        <w:t>Kesgrave</w:t>
      </w:r>
      <w:proofErr w:type="spellEnd"/>
      <w:r w:rsidRPr="00C2381F">
        <w:rPr>
          <w:rFonts w:asciiTheme="majorHAnsi" w:hAnsiTheme="majorHAnsi"/>
          <w:b/>
        </w:rPr>
        <w:t xml:space="preserve"> High School</w:t>
      </w:r>
    </w:p>
    <w:p w14:paraId="4AB7E734" w14:textId="77777777" w:rsidR="00C2381F" w:rsidRPr="00C2381F" w:rsidRDefault="00C2381F" w:rsidP="00C2381F">
      <w:pPr>
        <w:jc w:val="both"/>
        <w:rPr>
          <w:rFonts w:asciiTheme="majorHAnsi" w:hAnsiTheme="majorHAnsi"/>
          <w:b/>
        </w:rPr>
      </w:pPr>
      <w:r w:rsidRPr="00C2381F">
        <w:rPr>
          <w:rFonts w:asciiTheme="majorHAnsi" w:hAnsiTheme="majorHAnsi"/>
          <w:b/>
        </w:rPr>
        <w:t> </w:t>
      </w:r>
    </w:p>
    <w:p w14:paraId="0C2D9A26" w14:textId="77777777" w:rsidR="00C2381F" w:rsidRDefault="00C2381F" w:rsidP="00C2381F">
      <w:pPr>
        <w:jc w:val="both"/>
        <w:rPr>
          <w:rFonts w:asciiTheme="majorHAnsi" w:hAnsiTheme="majorHAnsi"/>
        </w:rPr>
      </w:pPr>
      <w:proofErr w:type="spellStart"/>
      <w:r w:rsidRPr="00C2381F">
        <w:rPr>
          <w:rFonts w:asciiTheme="majorHAnsi" w:hAnsiTheme="majorHAnsi"/>
        </w:rPr>
        <w:t>Kesgrave</w:t>
      </w:r>
      <w:proofErr w:type="spellEnd"/>
      <w:r w:rsidRPr="00C2381F">
        <w:rPr>
          <w:rFonts w:asciiTheme="majorHAnsi" w:hAnsiTheme="majorHAnsi"/>
        </w:rPr>
        <w:t xml:space="preserve"> High School is a very popular and successful school.  The school has a diverse, highly professional and lively staff and benefits from an innovative approach to timetabling and excellent conditions of service for those who work here. From building rockets to field trips abroad, our teaching is creative and ambitious, delivering exciting lessons that engage every student. Great exam results come as a result of our students thoroughly enjoying their experience at school.</w:t>
      </w:r>
    </w:p>
    <w:p w14:paraId="57C9D316" w14:textId="77777777" w:rsidR="009964E4" w:rsidRPr="00C2381F" w:rsidRDefault="009964E4" w:rsidP="00C2381F">
      <w:pPr>
        <w:jc w:val="both"/>
        <w:rPr>
          <w:rFonts w:asciiTheme="majorHAnsi" w:hAnsiTheme="majorHAnsi"/>
        </w:rPr>
      </w:pPr>
    </w:p>
    <w:p w14:paraId="30EBAE70" w14:textId="77777777" w:rsidR="00E8417D" w:rsidRDefault="00C2381F" w:rsidP="00C2381F">
      <w:pPr>
        <w:jc w:val="both"/>
        <w:rPr>
          <w:rFonts w:asciiTheme="majorHAnsi" w:hAnsiTheme="majorHAnsi"/>
        </w:rPr>
      </w:pPr>
      <w:r w:rsidRPr="00C2381F">
        <w:rPr>
          <w:rFonts w:asciiTheme="majorHAnsi" w:hAnsiTheme="majorHAnsi"/>
        </w:rPr>
        <w:t xml:space="preserve">Education must guide, improve and challenge and </w:t>
      </w:r>
      <w:proofErr w:type="gramStart"/>
      <w:r w:rsidRPr="00C2381F">
        <w:rPr>
          <w:rFonts w:asciiTheme="majorHAnsi" w:hAnsiTheme="majorHAnsi"/>
        </w:rPr>
        <w:t>that</w:t>
      </w:r>
      <w:proofErr w:type="gramEnd"/>
      <w:r w:rsidRPr="00C2381F">
        <w:rPr>
          <w:rFonts w:asciiTheme="majorHAnsi" w:hAnsiTheme="majorHAnsi"/>
        </w:rPr>
        <w:t xml:space="preserve"> is </w:t>
      </w:r>
      <w:proofErr w:type="gramStart"/>
      <w:r w:rsidRPr="00C2381F">
        <w:rPr>
          <w:rFonts w:asciiTheme="majorHAnsi" w:hAnsiTheme="majorHAnsi"/>
        </w:rPr>
        <w:t>what we to provide for each and every student</w:t>
      </w:r>
      <w:proofErr w:type="gramEnd"/>
      <w:r w:rsidRPr="00C2381F">
        <w:rPr>
          <w:rFonts w:asciiTheme="majorHAnsi" w:hAnsiTheme="majorHAnsi"/>
        </w:rPr>
        <w:t xml:space="preserve">.  We’re exceptionally proud of what our pupils go on to achieve. </w:t>
      </w:r>
      <w:proofErr w:type="spellStart"/>
      <w:r w:rsidRPr="00C2381F">
        <w:rPr>
          <w:rFonts w:asciiTheme="majorHAnsi" w:hAnsiTheme="majorHAnsi"/>
        </w:rPr>
        <w:t>Farlingaye</w:t>
      </w:r>
      <w:proofErr w:type="spellEnd"/>
      <w:r w:rsidRPr="00C2381F">
        <w:rPr>
          <w:rFonts w:asciiTheme="majorHAnsi" w:hAnsiTheme="majorHAnsi"/>
        </w:rPr>
        <w:t xml:space="preserve"> and </w:t>
      </w:r>
      <w:proofErr w:type="spellStart"/>
      <w:r w:rsidRPr="00C2381F">
        <w:rPr>
          <w:rFonts w:asciiTheme="majorHAnsi" w:hAnsiTheme="majorHAnsi"/>
        </w:rPr>
        <w:t>Kesgrave</w:t>
      </w:r>
      <w:proofErr w:type="spellEnd"/>
      <w:r w:rsidRPr="00C2381F">
        <w:rPr>
          <w:rFonts w:asciiTheme="majorHAnsi" w:hAnsiTheme="majorHAnsi"/>
        </w:rPr>
        <w:t xml:space="preserve"> High Schools were designated as a joint Teaching School in July 2011.  As a result, the </w:t>
      </w:r>
      <w:proofErr w:type="spellStart"/>
      <w:r w:rsidRPr="00C2381F">
        <w:rPr>
          <w:rFonts w:asciiTheme="majorHAnsi" w:hAnsiTheme="majorHAnsi"/>
        </w:rPr>
        <w:t>Farlingaye</w:t>
      </w:r>
      <w:proofErr w:type="spellEnd"/>
      <w:r w:rsidRPr="00C2381F">
        <w:rPr>
          <w:rFonts w:asciiTheme="majorHAnsi" w:hAnsiTheme="majorHAnsi"/>
        </w:rPr>
        <w:t xml:space="preserve"> and </w:t>
      </w:r>
      <w:proofErr w:type="spellStart"/>
      <w:r w:rsidRPr="00C2381F">
        <w:rPr>
          <w:rFonts w:asciiTheme="majorHAnsi" w:hAnsiTheme="majorHAnsi"/>
        </w:rPr>
        <w:t>Kesgrave</w:t>
      </w:r>
      <w:proofErr w:type="spellEnd"/>
      <w:r w:rsidRPr="00C2381F">
        <w:rPr>
          <w:rFonts w:asciiTheme="majorHAnsi" w:hAnsiTheme="majorHAnsi"/>
        </w:rPr>
        <w:t xml:space="preserve"> Teaching School Alliance was formed from likeminded schools and higher education institutions to strive to continually improve the quality of teaching, learning and standards for students locally.  Initial Teacher training is a crucial part of this and as a Lead School for Suffolk and Norfolk </w:t>
      </w:r>
      <w:proofErr w:type="gramStart"/>
      <w:r w:rsidRPr="00C2381F">
        <w:rPr>
          <w:rFonts w:asciiTheme="majorHAnsi" w:hAnsiTheme="majorHAnsi"/>
        </w:rPr>
        <w:t>SCITT,</w:t>
      </w:r>
      <w:proofErr w:type="gramEnd"/>
      <w:r w:rsidRPr="00C2381F">
        <w:rPr>
          <w:rFonts w:asciiTheme="majorHAnsi" w:hAnsiTheme="majorHAnsi"/>
        </w:rPr>
        <w:t xml:space="preserve"> we have a great deal of experience in supporting entrants to our profession.</w:t>
      </w:r>
      <w:r w:rsidR="00481773">
        <w:rPr>
          <w:rFonts w:asciiTheme="majorHAnsi" w:hAnsiTheme="majorHAnsi"/>
        </w:rPr>
        <w:t xml:space="preserve">   </w:t>
      </w:r>
    </w:p>
    <w:p w14:paraId="5C8FD3A8" w14:textId="60C08C69" w:rsidR="00E8417D" w:rsidRDefault="008A3EBC" w:rsidP="008A3EBC">
      <w:pPr>
        <w:widowControl w:val="0"/>
        <w:tabs>
          <w:tab w:val="left" w:pos="3580"/>
        </w:tabs>
        <w:autoSpaceDE w:val="0"/>
        <w:autoSpaceDN w:val="0"/>
        <w:adjustRightInd w:val="0"/>
        <w:rPr>
          <w:rFonts w:asciiTheme="majorHAnsi" w:hAnsiTheme="majorHAnsi"/>
        </w:rPr>
      </w:pPr>
      <w:r>
        <w:rPr>
          <w:rFonts w:asciiTheme="majorHAnsi" w:hAnsiTheme="majorHAnsi"/>
        </w:rPr>
        <w:tab/>
      </w:r>
    </w:p>
    <w:p w14:paraId="4661D507" w14:textId="2E9BCF99" w:rsidR="008A3EBC" w:rsidRDefault="00481773" w:rsidP="008A3EBC">
      <w:pPr>
        <w:jc w:val="both"/>
        <w:rPr>
          <w:rFonts w:asciiTheme="majorHAnsi" w:hAnsiTheme="majorHAnsi"/>
          <w:b/>
        </w:rPr>
      </w:pPr>
      <w:r>
        <w:rPr>
          <w:rFonts w:asciiTheme="majorHAnsi" w:hAnsiTheme="majorHAnsi"/>
          <w:b/>
        </w:rPr>
        <w:t>John Milton Academy Trust</w:t>
      </w:r>
    </w:p>
    <w:p w14:paraId="32364895" w14:textId="77777777" w:rsidR="008A3EBC" w:rsidRDefault="008A3EBC" w:rsidP="008A3EBC">
      <w:pPr>
        <w:jc w:val="both"/>
        <w:rPr>
          <w:rFonts w:asciiTheme="majorHAnsi" w:hAnsiTheme="majorHAnsi"/>
        </w:rPr>
      </w:pPr>
    </w:p>
    <w:p w14:paraId="2F5C6A3D" w14:textId="33112E62" w:rsidR="009964E4" w:rsidRPr="00AA73C5" w:rsidRDefault="009964E4" w:rsidP="009964E4">
      <w:pPr>
        <w:rPr>
          <w:rFonts w:asciiTheme="majorHAnsi" w:hAnsiTheme="majorHAnsi"/>
        </w:rPr>
      </w:pPr>
      <w:r w:rsidRPr="00AA73C5">
        <w:rPr>
          <w:rFonts w:asciiTheme="majorHAnsi" w:hAnsiTheme="majorHAnsi"/>
        </w:rPr>
        <w:t xml:space="preserve">The John Milton Academy Trust comprises four schools at present: </w:t>
      </w:r>
      <w:proofErr w:type="spellStart"/>
      <w:r w:rsidRPr="00AA73C5">
        <w:rPr>
          <w:rFonts w:asciiTheme="majorHAnsi" w:hAnsiTheme="majorHAnsi"/>
        </w:rPr>
        <w:t>Stowupland</w:t>
      </w:r>
      <w:proofErr w:type="spellEnd"/>
      <w:r w:rsidRPr="00AA73C5">
        <w:rPr>
          <w:rFonts w:asciiTheme="majorHAnsi" w:hAnsiTheme="majorHAnsi"/>
        </w:rPr>
        <w:t xml:space="preserve"> High School (11-18) and three primary schools  - </w:t>
      </w:r>
      <w:proofErr w:type="spellStart"/>
      <w:r w:rsidRPr="00AA73C5">
        <w:rPr>
          <w:rFonts w:asciiTheme="majorHAnsi" w:hAnsiTheme="majorHAnsi"/>
        </w:rPr>
        <w:t>Bacton</w:t>
      </w:r>
      <w:proofErr w:type="spellEnd"/>
      <w:r w:rsidRPr="00AA73C5">
        <w:rPr>
          <w:rFonts w:asciiTheme="majorHAnsi" w:hAnsiTheme="majorHAnsi"/>
        </w:rPr>
        <w:t xml:space="preserve"> </w:t>
      </w:r>
      <w:proofErr w:type="spellStart"/>
      <w:r w:rsidRPr="00AA73C5">
        <w:rPr>
          <w:rFonts w:asciiTheme="majorHAnsi" w:hAnsiTheme="majorHAnsi"/>
        </w:rPr>
        <w:t>Pr</w:t>
      </w:r>
      <w:r>
        <w:rPr>
          <w:rFonts w:asciiTheme="majorHAnsi" w:hAnsiTheme="majorHAnsi"/>
        </w:rPr>
        <w:t>I</w:t>
      </w:r>
      <w:bookmarkStart w:id="0" w:name="_GoBack"/>
      <w:bookmarkEnd w:id="0"/>
      <w:r w:rsidRPr="00AA73C5">
        <w:rPr>
          <w:rFonts w:asciiTheme="majorHAnsi" w:hAnsiTheme="majorHAnsi"/>
        </w:rPr>
        <w:t>mary</w:t>
      </w:r>
      <w:proofErr w:type="spellEnd"/>
      <w:r w:rsidRPr="00AA73C5">
        <w:rPr>
          <w:rFonts w:asciiTheme="majorHAnsi" w:hAnsiTheme="majorHAnsi"/>
        </w:rPr>
        <w:t xml:space="preserve"> School, Cedars Park Primary School and </w:t>
      </w:r>
      <w:proofErr w:type="spellStart"/>
      <w:r w:rsidRPr="00AA73C5">
        <w:rPr>
          <w:rFonts w:asciiTheme="majorHAnsi" w:hAnsiTheme="majorHAnsi"/>
        </w:rPr>
        <w:t>Mendlesham</w:t>
      </w:r>
      <w:proofErr w:type="spellEnd"/>
      <w:r w:rsidRPr="00AA73C5">
        <w:rPr>
          <w:rFonts w:asciiTheme="majorHAnsi" w:hAnsiTheme="majorHAnsi"/>
        </w:rPr>
        <w:t xml:space="preserve"> Primary School. The Trust aims to be a partnership of aspiration and excellence and works collaboratively to provide seamless progression from Early Years through to post-16 education.  </w:t>
      </w:r>
      <w:proofErr w:type="gramStart"/>
      <w:r w:rsidRPr="00AA73C5">
        <w:rPr>
          <w:rFonts w:asciiTheme="majorHAnsi" w:hAnsiTheme="majorHAnsi"/>
        </w:rPr>
        <w:t xml:space="preserve">All schools in the Trust are rated “good” by </w:t>
      </w:r>
      <w:proofErr w:type="spellStart"/>
      <w:r w:rsidRPr="00AA73C5">
        <w:rPr>
          <w:rFonts w:asciiTheme="majorHAnsi" w:hAnsiTheme="majorHAnsi"/>
        </w:rPr>
        <w:t>Ofsted</w:t>
      </w:r>
      <w:proofErr w:type="spellEnd"/>
      <w:proofErr w:type="gramEnd"/>
      <w:r w:rsidRPr="00AA73C5">
        <w:rPr>
          <w:rFonts w:asciiTheme="majorHAnsi" w:hAnsiTheme="majorHAnsi"/>
        </w:rPr>
        <w:t xml:space="preserve"> and </w:t>
      </w:r>
      <w:proofErr w:type="spellStart"/>
      <w:r w:rsidRPr="00AA73C5">
        <w:rPr>
          <w:rFonts w:asciiTheme="majorHAnsi" w:hAnsiTheme="majorHAnsi"/>
        </w:rPr>
        <w:t>Stowupland</w:t>
      </w:r>
      <w:proofErr w:type="spellEnd"/>
      <w:r w:rsidRPr="00AA73C5">
        <w:rPr>
          <w:rFonts w:asciiTheme="majorHAnsi" w:hAnsiTheme="majorHAnsi"/>
        </w:rPr>
        <w:t xml:space="preserve"> has Leading Edge status. </w:t>
      </w:r>
      <w:proofErr w:type="spellStart"/>
      <w:r w:rsidRPr="00AA73C5">
        <w:rPr>
          <w:rFonts w:asciiTheme="majorHAnsi" w:hAnsiTheme="majorHAnsi"/>
        </w:rPr>
        <w:t>Stowupland</w:t>
      </w:r>
      <w:proofErr w:type="spellEnd"/>
      <w:r w:rsidRPr="00AA73C5">
        <w:rPr>
          <w:rFonts w:asciiTheme="majorHAnsi" w:hAnsiTheme="majorHAnsi"/>
        </w:rPr>
        <w:t xml:space="preserve"> has considerable experience in mentoring SCITT and other trainees and has already run a highly successful </w:t>
      </w:r>
      <w:proofErr w:type="spellStart"/>
      <w:r w:rsidRPr="00AA73C5">
        <w:rPr>
          <w:rFonts w:asciiTheme="majorHAnsi" w:hAnsiTheme="majorHAnsi"/>
        </w:rPr>
        <w:t>programme</w:t>
      </w:r>
      <w:proofErr w:type="spellEnd"/>
      <w:r w:rsidRPr="00AA73C5">
        <w:rPr>
          <w:rFonts w:asciiTheme="majorHAnsi" w:hAnsiTheme="majorHAnsi"/>
        </w:rPr>
        <w:t xml:space="preserve"> for interns.  The Trust is seeking applications for both secondary and pr</w:t>
      </w:r>
      <w:r>
        <w:rPr>
          <w:rFonts w:asciiTheme="majorHAnsi" w:hAnsiTheme="majorHAnsi"/>
        </w:rPr>
        <w:t>imary placements.</w:t>
      </w:r>
    </w:p>
    <w:p w14:paraId="07646F5E" w14:textId="77777777" w:rsidR="009964E4" w:rsidRPr="00AA73C5" w:rsidRDefault="009964E4" w:rsidP="009964E4">
      <w:pPr>
        <w:rPr>
          <w:rFonts w:asciiTheme="majorHAnsi" w:hAnsiTheme="majorHAnsi"/>
          <w:b/>
        </w:rPr>
      </w:pPr>
    </w:p>
    <w:p w14:paraId="14B7AD20" w14:textId="77777777" w:rsidR="00E8417D" w:rsidRDefault="00E8417D">
      <w:pPr>
        <w:widowControl w:val="0"/>
        <w:autoSpaceDE w:val="0"/>
        <w:autoSpaceDN w:val="0"/>
        <w:adjustRightInd w:val="0"/>
        <w:rPr>
          <w:rFonts w:asciiTheme="majorHAnsi" w:hAnsiTheme="majorHAnsi"/>
        </w:rPr>
      </w:pPr>
    </w:p>
    <w:p w14:paraId="657956FA" w14:textId="77777777" w:rsidR="00E8417D" w:rsidRDefault="00E8417D">
      <w:pPr>
        <w:widowControl w:val="0"/>
        <w:autoSpaceDE w:val="0"/>
        <w:autoSpaceDN w:val="0"/>
        <w:adjustRightInd w:val="0"/>
        <w:rPr>
          <w:rFonts w:asciiTheme="majorHAnsi" w:hAnsiTheme="majorHAnsi"/>
        </w:rPr>
      </w:pPr>
    </w:p>
    <w:p w14:paraId="7B0A910E" w14:textId="77777777" w:rsidR="00E8417D" w:rsidRDefault="00E8417D">
      <w:pPr>
        <w:rPr>
          <w:rFonts w:asciiTheme="majorHAnsi" w:hAnsiTheme="majorHAnsi"/>
        </w:rPr>
      </w:pPr>
    </w:p>
    <w:p w14:paraId="5F6BB6ED" w14:textId="77777777" w:rsidR="00E8417D" w:rsidRDefault="00E8417D">
      <w:pPr>
        <w:widowControl w:val="0"/>
        <w:autoSpaceDE w:val="0"/>
        <w:autoSpaceDN w:val="0"/>
        <w:adjustRightInd w:val="0"/>
        <w:rPr>
          <w:rFonts w:ascii="Times" w:hAnsi="Times" w:cs="Times"/>
          <w:sz w:val="28"/>
          <w:szCs w:val="28"/>
        </w:rPr>
      </w:pPr>
    </w:p>
    <w:p w14:paraId="42559137" w14:textId="77777777" w:rsidR="00E8417D" w:rsidRDefault="00E8417D">
      <w:pPr>
        <w:widowControl w:val="0"/>
        <w:autoSpaceDE w:val="0"/>
        <w:autoSpaceDN w:val="0"/>
        <w:adjustRightInd w:val="0"/>
        <w:rPr>
          <w:rFonts w:ascii="Times" w:hAnsi="Times" w:cs="Times"/>
          <w:sz w:val="28"/>
          <w:szCs w:val="28"/>
        </w:rPr>
      </w:pPr>
    </w:p>
    <w:p w14:paraId="67B0D321" w14:textId="77777777" w:rsidR="00E8417D" w:rsidRDefault="00E8417D">
      <w:pPr>
        <w:rPr>
          <w:rFonts w:asciiTheme="majorHAnsi" w:hAnsiTheme="majorHAnsi"/>
          <w:b/>
        </w:rPr>
      </w:pPr>
    </w:p>
    <w:p w14:paraId="05A08543" w14:textId="77777777" w:rsidR="00E8417D" w:rsidRDefault="00481773">
      <w:pPr>
        <w:rPr>
          <w:rFonts w:asciiTheme="majorHAnsi" w:hAnsiTheme="majorHAnsi"/>
        </w:rPr>
      </w:pPr>
      <w:r>
        <w:rPr>
          <w:rFonts w:asciiTheme="majorHAnsi" w:hAnsiTheme="majorHAnsi"/>
        </w:rPr>
        <w:br w:type="page"/>
      </w:r>
    </w:p>
    <w:p w14:paraId="7A2520DF" w14:textId="77777777" w:rsidR="00E8417D" w:rsidRDefault="00E8417D">
      <w:pPr>
        <w:jc w:val="center"/>
        <w:rPr>
          <w:rFonts w:asciiTheme="majorHAnsi" w:hAnsiTheme="majorHAnsi"/>
          <w:sz w:val="48"/>
        </w:rPr>
      </w:pPr>
    </w:p>
    <w:p w14:paraId="7D6AFA6D" w14:textId="77777777" w:rsidR="00E8417D" w:rsidRDefault="00E8417D">
      <w:pPr>
        <w:jc w:val="center"/>
        <w:rPr>
          <w:rFonts w:asciiTheme="majorHAnsi" w:hAnsiTheme="majorHAnsi"/>
          <w:sz w:val="48"/>
        </w:rPr>
      </w:pPr>
    </w:p>
    <w:p w14:paraId="0C162BB3" w14:textId="77777777" w:rsidR="00E8417D" w:rsidRDefault="00E8417D">
      <w:pPr>
        <w:jc w:val="center"/>
        <w:rPr>
          <w:rFonts w:asciiTheme="majorHAnsi" w:hAnsiTheme="majorHAnsi"/>
          <w:sz w:val="48"/>
        </w:rPr>
      </w:pPr>
    </w:p>
    <w:p w14:paraId="49972E7F" w14:textId="77777777" w:rsidR="00E8417D" w:rsidRDefault="00E8417D">
      <w:pPr>
        <w:jc w:val="center"/>
        <w:rPr>
          <w:rFonts w:asciiTheme="majorHAnsi" w:hAnsiTheme="majorHAnsi"/>
          <w:sz w:val="48"/>
        </w:rPr>
      </w:pPr>
    </w:p>
    <w:p w14:paraId="47DF8804" w14:textId="77777777" w:rsidR="00E8417D" w:rsidRDefault="00E8417D">
      <w:pPr>
        <w:jc w:val="center"/>
        <w:rPr>
          <w:rFonts w:asciiTheme="majorHAnsi" w:hAnsiTheme="majorHAnsi"/>
          <w:sz w:val="48"/>
        </w:rPr>
      </w:pPr>
    </w:p>
    <w:p w14:paraId="6571DF09" w14:textId="77777777" w:rsidR="00E8417D" w:rsidRDefault="00E8417D">
      <w:pPr>
        <w:jc w:val="center"/>
        <w:rPr>
          <w:rFonts w:asciiTheme="majorHAnsi" w:hAnsiTheme="majorHAnsi"/>
          <w:sz w:val="48"/>
        </w:rPr>
      </w:pPr>
    </w:p>
    <w:p w14:paraId="5C865773" w14:textId="77777777" w:rsidR="00E8417D" w:rsidRDefault="00481773">
      <w:pPr>
        <w:jc w:val="center"/>
        <w:rPr>
          <w:rFonts w:asciiTheme="majorHAnsi" w:hAnsiTheme="majorHAnsi"/>
          <w:b/>
          <w:sz w:val="48"/>
          <w:szCs w:val="48"/>
        </w:rPr>
      </w:pPr>
      <w:r>
        <w:rPr>
          <w:rFonts w:asciiTheme="majorHAnsi" w:hAnsiTheme="majorHAnsi"/>
          <w:b/>
          <w:sz w:val="48"/>
          <w:szCs w:val="48"/>
        </w:rPr>
        <w:t>Graduate Internship</w:t>
      </w:r>
    </w:p>
    <w:p w14:paraId="28D5C84C" w14:textId="77777777" w:rsidR="00E8417D" w:rsidRDefault="00E8417D">
      <w:pPr>
        <w:jc w:val="center"/>
        <w:rPr>
          <w:rFonts w:asciiTheme="majorHAnsi" w:hAnsiTheme="majorHAnsi"/>
          <w:b/>
          <w:sz w:val="48"/>
          <w:szCs w:val="48"/>
        </w:rPr>
      </w:pPr>
    </w:p>
    <w:p w14:paraId="2C71C634" w14:textId="77777777" w:rsidR="00E8417D" w:rsidRDefault="00481773">
      <w:pPr>
        <w:jc w:val="center"/>
        <w:rPr>
          <w:rFonts w:asciiTheme="majorHAnsi" w:hAnsiTheme="majorHAnsi"/>
          <w:sz w:val="48"/>
        </w:rPr>
      </w:pPr>
      <w:r>
        <w:rPr>
          <w:rFonts w:asciiTheme="majorHAnsi" w:hAnsiTheme="majorHAnsi"/>
          <w:b/>
          <w:sz w:val="48"/>
          <w:szCs w:val="48"/>
        </w:rPr>
        <w:t>Job Description and Person Specification</w:t>
      </w:r>
      <w:r>
        <w:rPr>
          <w:rFonts w:asciiTheme="majorHAnsi" w:hAnsiTheme="majorHAnsi"/>
          <w:sz w:val="48"/>
        </w:rPr>
        <w:br w:type="page"/>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E8417D" w14:paraId="5222EA4B" w14:textId="77777777">
        <w:tc>
          <w:tcPr>
            <w:tcW w:w="900" w:type="dxa"/>
            <w:tcBorders>
              <w:top w:val="single" w:sz="4" w:space="0" w:color="auto"/>
              <w:left w:val="single" w:sz="4" w:space="0" w:color="auto"/>
              <w:bottom w:val="single" w:sz="4" w:space="0" w:color="auto"/>
              <w:right w:val="nil"/>
            </w:tcBorders>
            <w:shd w:val="clear" w:color="auto" w:fill="B3B3B3"/>
          </w:tcPr>
          <w:p w14:paraId="23CD9461" w14:textId="77777777" w:rsidR="00E8417D" w:rsidRDefault="00481773">
            <w:pPr>
              <w:rPr>
                <w:rFonts w:ascii="Calibri" w:hAnsi="Calibri" w:cs="Arial"/>
                <w:b/>
              </w:rPr>
            </w:pPr>
            <w:r>
              <w:rPr>
                <w:rFonts w:ascii="Calibri" w:hAnsi="Calibri" w:cs="Arial"/>
                <w:b/>
              </w:rPr>
              <w:lastRenderedPageBreak/>
              <w:t>1.</w:t>
            </w:r>
          </w:p>
        </w:tc>
        <w:tc>
          <w:tcPr>
            <w:tcW w:w="9180" w:type="dxa"/>
            <w:gridSpan w:val="2"/>
            <w:tcBorders>
              <w:top w:val="single" w:sz="4" w:space="0" w:color="auto"/>
              <w:left w:val="nil"/>
              <w:bottom w:val="single" w:sz="4" w:space="0" w:color="auto"/>
              <w:right w:val="single" w:sz="4" w:space="0" w:color="auto"/>
            </w:tcBorders>
            <w:shd w:val="clear" w:color="auto" w:fill="B3B3B3"/>
          </w:tcPr>
          <w:p w14:paraId="20C21EC3" w14:textId="77777777" w:rsidR="00E8417D" w:rsidRDefault="00481773">
            <w:pPr>
              <w:rPr>
                <w:rFonts w:ascii="Calibri" w:hAnsi="Calibri" w:cs="Arial"/>
                <w:b/>
              </w:rPr>
            </w:pPr>
            <w:r>
              <w:rPr>
                <w:rFonts w:ascii="Calibri" w:hAnsi="Calibri" w:cs="Arial"/>
                <w:b/>
              </w:rPr>
              <w:t>INTRODUCTION</w:t>
            </w:r>
          </w:p>
        </w:tc>
      </w:tr>
      <w:tr w:rsidR="00E8417D" w14:paraId="050DCFE9" w14:textId="77777777">
        <w:tc>
          <w:tcPr>
            <w:tcW w:w="900" w:type="dxa"/>
            <w:tcBorders>
              <w:top w:val="single" w:sz="4" w:space="0" w:color="auto"/>
              <w:left w:val="nil"/>
              <w:bottom w:val="nil"/>
              <w:right w:val="nil"/>
            </w:tcBorders>
            <w:shd w:val="clear" w:color="auto" w:fill="auto"/>
          </w:tcPr>
          <w:p w14:paraId="208315B7" w14:textId="77777777" w:rsidR="00E8417D" w:rsidRDefault="00E8417D">
            <w:pPr>
              <w:rPr>
                <w:rFonts w:ascii="Calibri" w:hAnsi="Calibri" w:cs="Arial"/>
                <w:b/>
              </w:rPr>
            </w:pPr>
          </w:p>
        </w:tc>
        <w:tc>
          <w:tcPr>
            <w:tcW w:w="2520" w:type="dxa"/>
            <w:tcBorders>
              <w:top w:val="single" w:sz="4" w:space="0" w:color="auto"/>
              <w:left w:val="nil"/>
              <w:bottom w:val="nil"/>
              <w:right w:val="nil"/>
            </w:tcBorders>
            <w:shd w:val="clear" w:color="auto" w:fill="auto"/>
          </w:tcPr>
          <w:p w14:paraId="5FE4D87B" w14:textId="77777777" w:rsidR="00E8417D" w:rsidRDefault="00E8417D">
            <w:pPr>
              <w:rPr>
                <w:rFonts w:ascii="Calibri" w:hAnsi="Calibri" w:cs="Arial"/>
              </w:rPr>
            </w:pPr>
          </w:p>
        </w:tc>
        <w:tc>
          <w:tcPr>
            <w:tcW w:w="6660" w:type="dxa"/>
            <w:tcBorders>
              <w:top w:val="single" w:sz="4" w:space="0" w:color="auto"/>
              <w:left w:val="nil"/>
              <w:bottom w:val="nil"/>
              <w:right w:val="nil"/>
            </w:tcBorders>
            <w:shd w:val="clear" w:color="auto" w:fill="auto"/>
          </w:tcPr>
          <w:p w14:paraId="6951E011" w14:textId="77777777" w:rsidR="00E8417D" w:rsidRDefault="00E8417D">
            <w:pPr>
              <w:rPr>
                <w:rFonts w:ascii="Calibri" w:hAnsi="Calibri" w:cs="Arial"/>
              </w:rPr>
            </w:pPr>
          </w:p>
        </w:tc>
      </w:tr>
      <w:tr w:rsidR="00E8417D" w14:paraId="4ACA9485" w14:textId="77777777">
        <w:tc>
          <w:tcPr>
            <w:tcW w:w="900" w:type="dxa"/>
            <w:tcBorders>
              <w:top w:val="nil"/>
              <w:left w:val="nil"/>
              <w:bottom w:val="nil"/>
              <w:right w:val="nil"/>
            </w:tcBorders>
            <w:shd w:val="clear" w:color="auto" w:fill="auto"/>
          </w:tcPr>
          <w:p w14:paraId="7DEDC80D" w14:textId="77777777" w:rsidR="00E8417D" w:rsidRDefault="00481773">
            <w:pPr>
              <w:rPr>
                <w:rFonts w:ascii="Calibri" w:hAnsi="Calibri" w:cs="Arial"/>
                <w:b/>
              </w:rPr>
            </w:pPr>
            <w:r>
              <w:rPr>
                <w:rFonts w:ascii="Calibri" w:hAnsi="Calibri" w:cs="Arial"/>
                <w:b/>
              </w:rPr>
              <w:t>1.1</w:t>
            </w:r>
          </w:p>
        </w:tc>
        <w:tc>
          <w:tcPr>
            <w:tcW w:w="9180" w:type="dxa"/>
            <w:gridSpan w:val="2"/>
            <w:tcBorders>
              <w:top w:val="nil"/>
              <w:left w:val="nil"/>
              <w:bottom w:val="nil"/>
              <w:right w:val="nil"/>
            </w:tcBorders>
            <w:shd w:val="clear" w:color="auto" w:fill="auto"/>
          </w:tcPr>
          <w:p w14:paraId="26209395" w14:textId="77777777" w:rsidR="00E8417D" w:rsidRDefault="00481773">
            <w:pPr>
              <w:rPr>
                <w:rFonts w:ascii="Calibri" w:hAnsi="Calibri" w:cs="Arial"/>
              </w:rPr>
            </w:pPr>
            <w:r>
              <w:rPr>
                <w:rFonts w:ascii="Calibri" w:hAnsi="Calibri" w:cs="Arial"/>
                <w:b/>
                <w:szCs w:val="22"/>
              </w:rPr>
              <w:t>NAME OF POST HOLDER:</w:t>
            </w:r>
          </w:p>
        </w:tc>
      </w:tr>
      <w:tr w:rsidR="00E8417D" w14:paraId="64E2A8F3" w14:textId="77777777">
        <w:tc>
          <w:tcPr>
            <w:tcW w:w="900" w:type="dxa"/>
            <w:tcBorders>
              <w:top w:val="nil"/>
              <w:left w:val="nil"/>
              <w:bottom w:val="nil"/>
              <w:right w:val="nil"/>
            </w:tcBorders>
            <w:shd w:val="clear" w:color="auto" w:fill="auto"/>
          </w:tcPr>
          <w:p w14:paraId="58B0808A" w14:textId="77777777" w:rsidR="00E8417D" w:rsidRDefault="00E8417D">
            <w:pPr>
              <w:rPr>
                <w:rFonts w:ascii="Calibri" w:hAnsi="Calibri" w:cs="Arial"/>
                <w:b/>
              </w:rPr>
            </w:pPr>
          </w:p>
        </w:tc>
        <w:tc>
          <w:tcPr>
            <w:tcW w:w="2520" w:type="dxa"/>
            <w:tcBorders>
              <w:top w:val="nil"/>
              <w:left w:val="nil"/>
              <w:bottom w:val="nil"/>
              <w:right w:val="nil"/>
            </w:tcBorders>
            <w:shd w:val="clear" w:color="auto" w:fill="auto"/>
          </w:tcPr>
          <w:p w14:paraId="06402041" w14:textId="77777777" w:rsidR="00E8417D" w:rsidRDefault="00E8417D">
            <w:pPr>
              <w:rPr>
                <w:rFonts w:ascii="Calibri" w:hAnsi="Calibri" w:cs="Arial"/>
              </w:rPr>
            </w:pPr>
          </w:p>
        </w:tc>
        <w:tc>
          <w:tcPr>
            <w:tcW w:w="6660" w:type="dxa"/>
            <w:tcBorders>
              <w:top w:val="nil"/>
              <w:left w:val="nil"/>
              <w:bottom w:val="nil"/>
              <w:right w:val="nil"/>
            </w:tcBorders>
            <w:shd w:val="clear" w:color="auto" w:fill="auto"/>
          </w:tcPr>
          <w:p w14:paraId="6522033A" w14:textId="77777777" w:rsidR="00E8417D" w:rsidRDefault="00E8417D">
            <w:pPr>
              <w:rPr>
                <w:rFonts w:ascii="Calibri" w:hAnsi="Calibri" w:cs="Arial"/>
              </w:rPr>
            </w:pPr>
          </w:p>
        </w:tc>
      </w:tr>
      <w:tr w:rsidR="00E8417D" w14:paraId="252E519C" w14:textId="77777777">
        <w:tc>
          <w:tcPr>
            <w:tcW w:w="900" w:type="dxa"/>
            <w:tcBorders>
              <w:top w:val="nil"/>
              <w:left w:val="nil"/>
              <w:bottom w:val="nil"/>
              <w:right w:val="nil"/>
            </w:tcBorders>
            <w:shd w:val="clear" w:color="auto" w:fill="auto"/>
          </w:tcPr>
          <w:p w14:paraId="66786D28" w14:textId="77777777" w:rsidR="00E8417D" w:rsidRDefault="00481773">
            <w:pPr>
              <w:rPr>
                <w:rFonts w:ascii="Calibri" w:hAnsi="Calibri" w:cs="Arial"/>
                <w:b/>
              </w:rPr>
            </w:pPr>
            <w:r>
              <w:rPr>
                <w:rFonts w:ascii="Calibri" w:hAnsi="Calibri" w:cs="Arial"/>
                <w:b/>
              </w:rPr>
              <w:t>1.2</w:t>
            </w:r>
          </w:p>
        </w:tc>
        <w:tc>
          <w:tcPr>
            <w:tcW w:w="2520" w:type="dxa"/>
            <w:tcBorders>
              <w:top w:val="nil"/>
              <w:left w:val="nil"/>
              <w:bottom w:val="nil"/>
              <w:right w:val="nil"/>
            </w:tcBorders>
            <w:shd w:val="clear" w:color="auto" w:fill="auto"/>
          </w:tcPr>
          <w:p w14:paraId="3500938A" w14:textId="77777777" w:rsidR="00E8417D" w:rsidRDefault="00481773">
            <w:pPr>
              <w:rPr>
                <w:rFonts w:ascii="Calibri" w:hAnsi="Calibri" w:cs="Arial"/>
                <w:b/>
                <w:szCs w:val="22"/>
              </w:rPr>
            </w:pPr>
            <w:r>
              <w:rPr>
                <w:rFonts w:ascii="Calibri" w:hAnsi="Calibri" w:cs="Arial"/>
                <w:b/>
                <w:szCs w:val="22"/>
              </w:rPr>
              <w:t>Post Title:</w:t>
            </w:r>
          </w:p>
        </w:tc>
        <w:tc>
          <w:tcPr>
            <w:tcW w:w="6660" w:type="dxa"/>
            <w:tcBorders>
              <w:top w:val="nil"/>
              <w:left w:val="nil"/>
              <w:bottom w:val="nil"/>
              <w:right w:val="nil"/>
            </w:tcBorders>
            <w:shd w:val="clear" w:color="auto" w:fill="auto"/>
          </w:tcPr>
          <w:p w14:paraId="7228E035" w14:textId="77777777" w:rsidR="00E8417D" w:rsidRDefault="00481773">
            <w:pPr>
              <w:pStyle w:val="Heading2"/>
              <w:rPr>
                <w:rFonts w:ascii="Calibri" w:hAnsi="Calibri" w:cs="Arial"/>
                <w:szCs w:val="22"/>
              </w:rPr>
            </w:pPr>
            <w:r>
              <w:rPr>
                <w:rFonts w:ascii="Calibri" w:hAnsi="Calibri" w:cs="Arial"/>
                <w:szCs w:val="22"/>
              </w:rPr>
              <w:t>GRADUATE NOVITIATE</w:t>
            </w:r>
          </w:p>
        </w:tc>
      </w:tr>
      <w:tr w:rsidR="00E8417D" w14:paraId="0F98E129" w14:textId="77777777">
        <w:tc>
          <w:tcPr>
            <w:tcW w:w="900" w:type="dxa"/>
            <w:tcBorders>
              <w:top w:val="nil"/>
              <w:left w:val="nil"/>
              <w:bottom w:val="nil"/>
              <w:right w:val="nil"/>
            </w:tcBorders>
            <w:shd w:val="clear" w:color="auto" w:fill="auto"/>
          </w:tcPr>
          <w:p w14:paraId="7CFD86FD" w14:textId="77777777" w:rsidR="00E8417D" w:rsidRDefault="00E8417D">
            <w:pPr>
              <w:rPr>
                <w:rFonts w:ascii="Calibri" w:hAnsi="Calibri" w:cs="Arial"/>
                <w:b/>
              </w:rPr>
            </w:pPr>
          </w:p>
        </w:tc>
        <w:tc>
          <w:tcPr>
            <w:tcW w:w="2520" w:type="dxa"/>
            <w:tcBorders>
              <w:top w:val="nil"/>
              <w:left w:val="nil"/>
              <w:bottom w:val="nil"/>
              <w:right w:val="nil"/>
            </w:tcBorders>
            <w:shd w:val="clear" w:color="auto" w:fill="auto"/>
          </w:tcPr>
          <w:p w14:paraId="25309664" w14:textId="77777777" w:rsidR="00E8417D" w:rsidRDefault="00E8417D">
            <w:pPr>
              <w:rPr>
                <w:rFonts w:ascii="Calibri" w:hAnsi="Calibri" w:cs="Arial"/>
                <w:b/>
                <w:szCs w:val="22"/>
              </w:rPr>
            </w:pPr>
          </w:p>
        </w:tc>
        <w:tc>
          <w:tcPr>
            <w:tcW w:w="6660" w:type="dxa"/>
            <w:tcBorders>
              <w:top w:val="nil"/>
              <w:left w:val="nil"/>
              <w:bottom w:val="nil"/>
              <w:right w:val="nil"/>
            </w:tcBorders>
            <w:shd w:val="clear" w:color="auto" w:fill="auto"/>
          </w:tcPr>
          <w:p w14:paraId="5406452E" w14:textId="77777777" w:rsidR="00E8417D" w:rsidRDefault="00E8417D">
            <w:pPr>
              <w:pStyle w:val="Heading2"/>
              <w:rPr>
                <w:rFonts w:ascii="Calibri" w:hAnsi="Calibri" w:cs="Arial"/>
                <w:szCs w:val="22"/>
              </w:rPr>
            </w:pPr>
          </w:p>
        </w:tc>
      </w:tr>
      <w:tr w:rsidR="00E8417D" w14:paraId="06AF4151" w14:textId="77777777">
        <w:tc>
          <w:tcPr>
            <w:tcW w:w="900" w:type="dxa"/>
            <w:tcBorders>
              <w:top w:val="nil"/>
              <w:left w:val="nil"/>
              <w:bottom w:val="nil"/>
              <w:right w:val="nil"/>
            </w:tcBorders>
            <w:shd w:val="clear" w:color="auto" w:fill="auto"/>
          </w:tcPr>
          <w:p w14:paraId="7702A780" w14:textId="77777777" w:rsidR="00E8417D" w:rsidRDefault="00481773">
            <w:pPr>
              <w:rPr>
                <w:rFonts w:ascii="Calibri" w:hAnsi="Calibri" w:cs="Arial"/>
                <w:b/>
              </w:rPr>
            </w:pPr>
            <w:r>
              <w:rPr>
                <w:rFonts w:ascii="Calibri" w:hAnsi="Calibri" w:cs="Arial"/>
                <w:b/>
              </w:rPr>
              <w:t>1.3</w:t>
            </w:r>
          </w:p>
        </w:tc>
        <w:tc>
          <w:tcPr>
            <w:tcW w:w="2520" w:type="dxa"/>
            <w:tcBorders>
              <w:top w:val="nil"/>
              <w:left w:val="nil"/>
              <w:bottom w:val="nil"/>
              <w:right w:val="nil"/>
            </w:tcBorders>
            <w:shd w:val="clear" w:color="auto" w:fill="auto"/>
          </w:tcPr>
          <w:p w14:paraId="3BE0CFE3" w14:textId="77777777" w:rsidR="00E8417D" w:rsidRDefault="00481773">
            <w:pPr>
              <w:rPr>
                <w:rFonts w:ascii="Calibri" w:hAnsi="Calibri" w:cs="Arial"/>
                <w:b/>
                <w:szCs w:val="22"/>
              </w:rPr>
            </w:pPr>
            <w:r>
              <w:rPr>
                <w:rFonts w:ascii="Calibri" w:hAnsi="Calibri" w:cs="Arial"/>
                <w:b/>
                <w:szCs w:val="22"/>
              </w:rPr>
              <w:t>Key responsibility</w:t>
            </w:r>
          </w:p>
        </w:tc>
        <w:tc>
          <w:tcPr>
            <w:tcW w:w="6660" w:type="dxa"/>
            <w:tcBorders>
              <w:top w:val="nil"/>
              <w:left w:val="nil"/>
              <w:bottom w:val="nil"/>
              <w:right w:val="nil"/>
            </w:tcBorders>
            <w:shd w:val="clear" w:color="auto" w:fill="auto"/>
          </w:tcPr>
          <w:p w14:paraId="3A941101" w14:textId="77777777" w:rsidR="00E8417D" w:rsidRDefault="00481773">
            <w:pPr>
              <w:pStyle w:val="Heading2"/>
              <w:rPr>
                <w:rFonts w:ascii="Calibri" w:eastAsiaTheme="minorEastAsia" w:hAnsi="Calibri" w:cs="Arial"/>
                <w:b w:val="0"/>
                <w:sz w:val="24"/>
                <w:szCs w:val="22"/>
                <w:lang w:val="en-US"/>
              </w:rPr>
            </w:pPr>
            <w:r>
              <w:rPr>
                <w:rFonts w:ascii="Calibri" w:eastAsiaTheme="minorEastAsia" w:hAnsi="Calibri" w:cs="Arial"/>
                <w:b w:val="0"/>
                <w:sz w:val="24"/>
                <w:szCs w:val="22"/>
                <w:lang w:val="en-US"/>
              </w:rPr>
              <w:t>To undertake a training year and gain valuable school experience</w:t>
            </w:r>
          </w:p>
          <w:p w14:paraId="5D5D2F86" w14:textId="77777777" w:rsidR="00E8417D" w:rsidRDefault="00481773">
            <w:r>
              <w:rPr>
                <w:rFonts w:ascii="Calibri" w:hAnsi="Calibri" w:cs="Arial"/>
                <w:szCs w:val="22"/>
              </w:rPr>
              <w:t>To provide support for students in their learning and make a significant contribution to the extra-curricular life of the school</w:t>
            </w:r>
          </w:p>
          <w:p w14:paraId="5AF5118D" w14:textId="77777777" w:rsidR="00E8417D" w:rsidRDefault="00E8417D"/>
        </w:tc>
      </w:tr>
      <w:tr w:rsidR="00E8417D" w14:paraId="5BDAF85B" w14:textId="77777777">
        <w:tc>
          <w:tcPr>
            <w:tcW w:w="900" w:type="dxa"/>
            <w:tcBorders>
              <w:top w:val="nil"/>
              <w:left w:val="nil"/>
              <w:bottom w:val="nil"/>
              <w:right w:val="nil"/>
            </w:tcBorders>
            <w:shd w:val="clear" w:color="auto" w:fill="auto"/>
          </w:tcPr>
          <w:p w14:paraId="0C6973E8" w14:textId="77777777" w:rsidR="00E8417D" w:rsidRDefault="00481773">
            <w:pPr>
              <w:rPr>
                <w:rFonts w:ascii="Calibri" w:hAnsi="Calibri" w:cs="Arial"/>
                <w:b/>
              </w:rPr>
            </w:pPr>
            <w:r>
              <w:rPr>
                <w:rFonts w:ascii="Calibri" w:hAnsi="Calibri" w:cs="Arial"/>
                <w:b/>
              </w:rPr>
              <w:t>1.4</w:t>
            </w:r>
          </w:p>
        </w:tc>
        <w:tc>
          <w:tcPr>
            <w:tcW w:w="2520" w:type="dxa"/>
            <w:tcBorders>
              <w:top w:val="nil"/>
              <w:left w:val="nil"/>
              <w:bottom w:val="nil"/>
              <w:right w:val="nil"/>
            </w:tcBorders>
            <w:shd w:val="clear" w:color="auto" w:fill="auto"/>
          </w:tcPr>
          <w:p w14:paraId="44903697" w14:textId="77777777" w:rsidR="00E8417D" w:rsidRDefault="00481773">
            <w:pPr>
              <w:rPr>
                <w:rFonts w:ascii="Calibri" w:hAnsi="Calibri" w:cs="Arial"/>
                <w:b/>
                <w:szCs w:val="22"/>
              </w:rPr>
            </w:pPr>
            <w:r>
              <w:rPr>
                <w:rFonts w:ascii="Calibri" w:hAnsi="Calibri" w:cs="Arial"/>
                <w:b/>
                <w:szCs w:val="22"/>
              </w:rPr>
              <w:t>Post Purpose:</w:t>
            </w:r>
          </w:p>
        </w:tc>
        <w:tc>
          <w:tcPr>
            <w:tcW w:w="6660" w:type="dxa"/>
            <w:tcBorders>
              <w:top w:val="nil"/>
              <w:left w:val="nil"/>
              <w:bottom w:val="nil"/>
              <w:right w:val="nil"/>
            </w:tcBorders>
            <w:shd w:val="clear" w:color="auto" w:fill="auto"/>
          </w:tcPr>
          <w:p w14:paraId="6B8B183E" w14:textId="77777777" w:rsidR="00E8417D" w:rsidRDefault="00481773">
            <w:pPr>
              <w:numPr>
                <w:ilvl w:val="0"/>
                <w:numId w:val="3"/>
              </w:numPr>
              <w:tabs>
                <w:tab w:val="left" w:pos="-720"/>
              </w:tabs>
              <w:suppressAutoHyphens/>
              <w:jc w:val="both"/>
              <w:rPr>
                <w:rFonts w:ascii="Calibri" w:hAnsi="Calibri" w:cs="Arial"/>
                <w:spacing w:val="-2"/>
                <w:szCs w:val="22"/>
              </w:rPr>
            </w:pPr>
            <w:r>
              <w:rPr>
                <w:rFonts w:ascii="Calibri" w:hAnsi="Calibri" w:cs="Arial"/>
                <w:spacing w:val="-2"/>
                <w:szCs w:val="22"/>
              </w:rPr>
              <w:t xml:space="preserve">To support an appropriately broad, balanced, relevant and differentiated curriculum for students and to work within a designated curriculum area as appropriate.  </w:t>
            </w:r>
          </w:p>
          <w:p w14:paraId="522DF71C" w14:textId="77777777" w:rsidR="00E8417D" w:rsidRDefault="00481773">
            <w:pPr>
              <w:numPr>
                <w:ilvl w:val="0"/>
                <w:numId w:val="3"/>
              </w:numPr>
              <w:tabs>
                <w:tab w:val="left" w:pos="-720"/>
              </w:tabs>
              <w:suppressAutoHyphens/>
              <w:jc w:val="both"/>
              <w:rPr>
                <w:rFonts w:ascii="Calibri" w:hAnsi="Calibri" w:cs="Arial"/>
                <w:spacing w:val="-2"/>
                <w:szCs w:val="22"/>
              </w:rPr>
            </w:pPr>
            <w:r>
              <w:rPr>
                <w:rFonts w:ascii="Calibri" w:hAnsi="Calibri" w:cs="Arial"/>
                <w:spacing w:val="-2"/>
                <w:szCs w:val="22"/>
              </w:rPr>
              <w:t>To monitor and support the overall progress and development of students as a teacher / form tutor.</w:t>
            </w:r>
          </w:p>
          <w:p w14:paraId="486DDF4A" w14:textId="77777777" w:rsidR="00E8417D" w:rsidRDefault="00481773">
            <w:pPr>
              <w:numPr>
                <w:ilvl w:val="0"/>
                <w:numId w:val="3"/>
              </w:numPr>
              <w:tabs>
                <w:tab w:val="left" w:pos="-720"/>
              </w:tabs>
              <w:suppressAutoHyphens/>
              <w:jc w:val="both"/>
              <w:rPr>
                <w:rFonts w:ascii="Calibri" w:hAnsi="Calibri" w:cs="Arial"/>
                <w:spacing w:val="-2"/>
                <w:szCs w:val="22"/>
              </w:rPr>
            </w:pPr>
            <w:r>
              <w:rPr>
                <w:rFonts w:ascii="Calibri" w:hAnsi="Calibri" w:cs="Arial"/>
                <w:spacing w:val="-2"/>
                <w:szCs w:val="22"/>
              </w:rPr>
              <w:t>To facilitate and encourage a learning experience which provides students with the opportunity to achieve their individual potential.</w:t>
            </w:r>
          </w:p>
          <w:p w14:paraId="3A1BE5DC" w14:textId="77777777" w:rsidR="00E8417D" w:rsidRDefault="00481773">
            <w:pPr>
              <w:numPr>
                <w:ilvl w:val="0"/>
                <w:numId w:val="3"/>
              </w:numPr>
              <w:tabs>
                <w:tab w:val="left" w:pos="-720"/>
              </w:tabs>
              <w:suppressAutoHyphens/>
              <w:jc w:val="both"/>
              <w:rPr>
                <w:rFonts w:ascii="Calibri" w:hAnsi="Calibri" w:cs="Arial"/>
                <w:spacing w:val="-2"/>
                <w:szCs w:val="22"/>
              </w:rPr>
            </w:pPr>
            <w:r>
              <w:rPr>
                <w:rFonts w:ascii="Calibri" w:hAnsi="Calibri" w:cs="Arial"/>
                <w:spacing w:val="-2"/>
                <w:szCs w:val="22"/>
              </w:rPr>
              <w:t>To contribute to raising standards of student attainment.</w:t>
            </w:r>
          </w:p>
          <w:p w14:paraId="5B4E09CE" w14:textId="77777777" w:rsidR="00E8417D" w:rsidRDefault="00481773">
            <w:pPr>
              <w:numPr>
                <w:ilvl w:val="0"/>
                <w:numId w:val="3"/>
              </w:numPr>
              <w:tabs>
                <w:tab w:val="left" w:pos="-720"/>
              </w:tabs>
              <w:suppressAutoHyphens/>
              <w:jc w:val="both"/>
              <w:rPr>
                <w:rFonts w:ascii="Calibri" w:hAnsi="Calibri" w:cs="Arial"/>
                <w:spacing w:val="-2"/>
                <w:szCs w:val="22"/>
              </w:rPr>
            </w:pPr>
            <w:r>
              <w:rPr>
                <w:rFonts w:ascii="Calibri" w:hAnsi="Calibri" w:cs="Arial"/>
                <w:spacing w:val="-2"/>
                <w:szCs w:val="22"/>
              </w:rPr>
              <w:t>To share and support the school’s responsibility to provide and monitor opportunities for personal and academic growth.</w:t>
            </w:r>
          </w:p>
        </w:tc>
      </w:tr>
      <w:tr w:rsidR="00E8417D" w14:paraId="27B8087B" w14:textId="77777777">
        <w:tc>
          <w:tcPr>
            <w:tcW w:w="900" w:type="dxa"/>
            <w:tcBorders>
              <w:top w:val="nil"/>
              <w:left w:val="nil"/>
              <w:bottom w:val="nil"/>
              <w:right w:val="nil"/>
            </w:tcBorders>
            <w:shd w:val="clear" w:color="auto" w:fill="auto"/>
          </w:tcPr>
          <w:p w14:paraId="7A7690B3" w14:textId="77777777" w:rsidR="00E8417D" w:rsidRDefault="00E8417D">
            <w:pPr>
              <w:rPr>
                <w:rFonts w:ascii="Calibri" w:hAnsi="Calibri" w:cs="Arial"/>
                <w:b/>
              </w:rPr>
            </w:pPr>
          </w:p>
        </w:tc>
        <w:tc>
          <w:tcPr>
            <w:tcW w:w="2520" w:type="dxa"/>
            <w:tcBorders>
              <w:top w:val="nil"/>
              <w:left w:val="nil"/>
              <w:bottom w:val="nil"/>
              <w:right w:val="nil"/>
            </w:tcBorders>
            <w:shd w:val="clear" w:color="auto" w:fill="auto"/>
          </w:tcPr>
          <w:p w14:paraId="319A1478" w14:textId="77777777" w:rsidR="00E8417D" w:rsidRDefault="00E8417D">
            <w:pPr>
              <w:rPr>
                <w:rFonts w:ascii="Calibri" w:hAnsi="Calibri" w:cs="Arial"/>
                <w:b/>
                <w:szCs w:val="22"/>
              </w:rPr>
            </w:pPr>
          </w:p>
        </w:tc>
        <w:tc>
          <w:tcPr>
            <w:tcW w:w="6660" w:type="dxa"/>
            <w:tcBorders>
              <w:top w:val="nil"/>
              <w:left w:val="nil"/>
              <w:bottom w:val="nil"/>
              <w:right w:val="nil"/>
            </w:tcBorders>
            <w:shd w:val="clear" w:color="auto" w:fill="auto"/>
          </w:tcPr>
          <w:p w14:paraId="7F1019BB" w14:textId="77777777" w:rsidR="00E8417D" w:rsidRDefault="00E8417D">
            <w:pPr>
              <w:jc w:val="both"/>
              <w:rPr>
                <w:rFonts w:ascii="Calibri" w:hAnsi="Calibri" w:cs="Arial"/>
                <w:szCs w:val="22"/>
              </w:rPr>
            </w:pPr>
          </w:p>
        </w:tc>
      </w:tr>
      <w:tr w:rsidR="00E8417D" w14:paraId="4D4F6371" w14:textId="77777777">
        <w:tc>
          <w:tcPr>
            <w:tcW w:w="900" w:type="dxa"/>
            <w:tcBorders>
              <w:top w:val="nil"/>
              <w:left w:val="nil"/>
              <w:bottom w:val="nil"/>
              <w:right w:val="nil"/>
            </w:tcBorders>
            <w:shd w:val="clear" w:color="auto" w:fill="auto"/>
          </w:tcPr>
          <w:p w14:paraId="5A2A1FBD" w14:textId="77777777" w:rsidR="00E8417D" w:rsidRDefault="00481773">
            <w:pPr>
              <w:rPr>
                <w:rFonts w:ascii="Calibri" w:hAnsi="Calibri" w:cs="Arial"/>
                <w:b/>
              </w:rPr>
            </w:pPr>
            <w:r>
              <w:rPr>
                <w:rFonts w:ascii="Calibri" w:hAnsi="Calibri" w:cs="Arial"/>
                <w:b/>
              </w:rPr>
              <w:t>1.5</w:t>
            </w:r>
          </w:p>
        </w:tc>
        <w:tc>
          <w:tcPr>
            <w:tcW w:w="2520" w:type="dxa"/>
            <w:tcBorders>
              <w:top w:val="nil"/>
              <w:left w:val="nil"/>
              <w:bottom w:val="nil"/>
              <w:right w:val="nil"/>
            </w:tcBorders>
            <w:shd w:val="clear" w:color="auto" w:fill="auto"/>
          </w:tcPr>
          <w:p w14:paraId="1D107353" w14:textId="77777777" w:rsidR="00E8417D" w:rsidRDefault="00481773">
            <w:pPr>
              <w:rPr>
                <w:rFonts w:ascii="Calibri" w:hAnsi="Calibri" w:cs="Arial"/>
                <w:b/>
                <w:szCs w:val="22"/>
              </w:rPr>
            </w:pPr>
            <w:r>
              <w:rPr>
                <w:rFonts w:ascii="Calibri" w:hAnsi="Calibri" w:cs="Arial"/>
                <w:b/>
                <w:szCs w:val="22"/>
              </w:rPr>
              <w:t>Reporting to:</w:t>
            </w:r>
          </w:p>
        </w:tc>
        <w:tc>
          <w:tcPr>
            <w:tcW w:w="6660" w:type="dxa"/>
            <w:tcBorders>
              <w:top w:val="nil"/>
              <w:left w:val="nil"/>
              <w:bottom w:val="nil"/>
              <w:right w:val="nil"/>
            </w:tcBorders>
            <w:shd w:val="clear" w:color="auto" w:fill="auto"/>
          </w:tcPr>
          <w:p w14:paraId="1B24EC94" w14:textId="77777777" w:rsidR="00E8417D" w:rsidRDefault="00481773">
            <w:pPr>
              <w:jc w:val="both"/>
              <w:rPr>
                <w:rFonts w:ascii="Calibri" w:hAnsi="Calibri" w:cs="Arial"/>
                <w:spacing w:val="-2"/>
                <w:szCs w:val="22"/>
              </w:rPr>
            </w:pPr>
            <w:r>
              <w:rPr>
                <w:rFonts w:ascii="Calibri" w:hAnsi="Calibri" w:cs="Arial"/>
                <w:spacing w:val="-2"/>
                <w:szCs w:val="22"/>
              </w:rPr>
              <w:t xml:space="preserve">Assistant </w:t>
            </w:r>
            <w:proofErr w:type="spellStart"/>
            <w:r>
              <w:rPr>
                <w:rFonts w:ascii="Calibri" w:hAnsi="Calibri" w:cs="Arial"/>
                <w:spacing w:val="-2"/>
                <w:szCs w:val="22"/>
              </w:rPr>
              <w:t>Headteacher</w:t>
            </w:r>
            <w:proofErr w:type="spellEnd"/>
          </w:p>
          <w:p w14:paraId="7294B0CB" w14:textId="77777777" w:rsidR="00E8417D" w:rsidRDefault="00481773">
            <w:pPr>
              <w:jc w:val="both"/>
              <w:rPr>
                <w:rFonts w:ascii="Calibri" w:hAnsi="Calibri" w:cs="Arial"/>
                <w:szCs w:val="22"/>
              </w:rPr>
            </w:pPr>
            <w:r>
              <w:rPr>
                <w:rFonts w:ascii="Calibri" w:hAnsi="Calibri" w:cs="Arial"/>
                <w:szCs w:val="22"/>
              </w:rPr>
              <w:t xml:space="preserve">There will be a small team of graduates who are supervised under the direction of the Assistant </w:t>
            </w:r>
            <w:proofErr w:type="spellStart"/>
            <w:r>
              <w:rPr>
                <w:rFonts w:ascii="Calibri" w:hAnsi="Calibri" w:cs="Arial"/>
                <w:szCs w:val="22"/>
              </w:rPr>
              <w:t>Headteacher</w:t>
            </w:r>
            <w:proofErr w:type="spellEnd"/>
            <w:r>
              <w:rPr>
                <w:rFonts w:ascii="Calibri" w:hAnsi="Calibri" w:cs="Arial"/>
                <w:szCs w:val="22"/>
              </w:rPr>
              <w:t>.</w:t>
            </w:r>
          </w:p>
        </w:tc>
      </w:tr>
      <w:tr w:rsidR="00E8417D" w14:paraId="062355EF" w14:textId="77777777">
        <w:tc>
          <w:tcPr>
            <w:tcW w:w="900" w:type="dxa"/>
            <w:tcBorders>
              <w:top w:val="nil"/>
              <w:left w:val="nil"/>
              <w:bottom w:val="nil"/>
              <w:right w:val="nil"/>
            </w:tcBorders>
            <w:shd w:val="clear" w:color="auto" w:fill="auto"/>
          </w:tcPr>
          <w:p w14:paraId="79A6BE17" w14:textId="77777777" w:rsidR="00E8417D" w:rsidRDefault="00E8417D">
            <w:pPr>
              <w:rPr>
                <w:rFonts w:ascii="Calibri" w:hAnsi="Calibri" w:cs="Arial"/>
                <w:b/>
              </w:rPr>
            </w:pPr>
          </w:p>
        </w:tc>
        <w:tc>
          <w:tcPr>
            <w:tcW w:w="2520" w:type="dxa"/>
            <w:tcBorders>
              <w:top w:val="nil"/>
              <w:left w:val="nil"/>
              <w:bottom w:val="nil"/>
              <w:right w:val="nil"/>
            </w:tcBorders>
            <w:shd w:val="clear" w:color="auto" w:fill="auto"/>
          </w:tcPr>
          <w:p w14:paraId="0CD7629B" w14:textId="77777777" w:rsidR="00E8417D" w:rsidRDefault="00E8417D">
            <w:pPr>
              <w:rPr>
                <w:rFonts w:ascii="Calibri" w:hAnsi="Calibri" w:cs="Arial"/>
                <w:b/>
                <w:szCs w:val="22"/>
              </w:rPr>
            </w:pPr>
          </w:p>
        </w:tc>
        <w:tc>
          <w:tcPr>
            <w:tcW w:w="6660" w:type="dxa"/>
            <w:tcBorders>
              <w:top w:val="nil"/>
              <w:left w:val="nil"/>
              <w:bottom w:val="nil"/>
              <w:right w:val="nil"/>
            </w:tcBorders>
            <w:shd w:val="clear" w:color="auto" w:fill="auto"/>
          </w:tcPr>
          <w:p w14:paraId="3DEE9DAA" w14:textId="77777777" w:rsidR="00E8417D" w:rsidRDefault="00E8417D">
            <w:pPr>
              <w:jc w:val="both"/>
              <w:rPr>
                <w:rFonts w:ascii="Calibri" w:hAnsi="Calibri" w:cs="Arial"/>
                <w:szCs w:val="22"/>
              </w:rPr>
            </w:pPr>
          </w:p>
        </w:tc>
      </w:tr>
      <w:tr w:rsidR="00E8417D" w14:paraId="472996D8" w14:textId="77777777">
        <w:tc>
          <w:tcPr>
            <w:tcW w:w="900" w:type="dxa"/>
            <w:tcBorders>
              <w:top w:val="nil"/>
              <w:left w:val="nil"/>
              <w:bottom w:val="nil"/>
              <w:right w:val="nil"/>
            </w:tcBorders>
            <w:shd w:val="clear" w:color="auto" w:fill="auto"/>
          </w:tcPr>
          <w:p w14:paraId="14A456C4" w14:textId="77777777" w:rsidR="00E8417D" w:rsidRDefault="00481773">
            <w:pPr>
              <w:rPr>
                <w:rFonts w:ascii="Calibri" w:hAnsi="Calibri" w:cs="Arial"/>
                <w:b/>
              </w:rPr>
            </w:pPr>
            <w:r>
              <w:rPr>
                <w:rFonts w:ascii="Calibri" w:hAnsi="Calibri" w:cs="Arial"/>
                <w:b/>
              </w:rPr>
              <w:t>1.6</w:t>
            </w:r>
          </w:p>
        </w:tc>
        <w:tc>
          <w:tcPr>
            <w:tcW w:w="2520" w:type="dxa"/>
            <w:tcBorders>
              <w:top w:val="nil"/>
              <w:left w:val="nil"/>
              <w:bottom w:val="nil"/>
              <w:right w:val="nil"/>
            </w:tcBorders>
            <w:shd w:val="clear" w:color="auto" w:fill="auto"/>
          </w:tcPr>
          <w:p w14:paraId="7FA165BB" w14:textId="77777777" w:rsidR="00E8417D" w:rsidRDefault="00481773">
            <w:pPr>
              <w:rPr>
                <w:rFonts w:ascii="Calibri" w:hAnsi="Calibri" w:cs="Arial"/>
                <w:b/>
                <w:szCs w:val="22"/>
              </w:rPr>
            </w:pPr>
            <w:r>
              <w:rPr>
                <w:rFonts w:ascii="Calibri" w:hAnsi="Calibri" w:cs="Arial"/>
                <w:b/>
                <w:szCs w:val="22"/>
              </w:rPr>
              <w:t>Responsible for:</w:t>
            </w:r>
          </w:p>
        </w:tc>
        <w:tc>
          <w:tcPr>
            <w:tcW w:w="6660" w:type="dxa"/>
            <w:tcBorders>
              <w:top w:val="nil"/>
              <w:left w:val="nil"/>
              <w:bottom w:val="nil"/>
              <w:right w:val="nil"/>
            </w:tcBorders>
            <w:shd w:val="clear" w:color="auto" w:fill="auto"/>
          </w:tcPr>
          <w:p w14:paraId="6DC8B08A" w14:textId="77777777" w:rsidR="00E8417D" w:rsidRDefault="00481773">
            <w:pPr>
              <w:tabs>
                <w:tab w:val="left" w:pos="-720"/>
              </w:tabs>
              <w:suppressAutoHyphens/>
              <w:jc w:val="both"/>
              <w:rPr>
                <w:rFonts w:ascii="Calibri" w:hAnsi="Calibri" w:cs="Arial"/>
                <w:spacing w:val="-2"/>
                <w:szCs w:val="22"/>
              </w:rPr>
            </w:pPr>
            <w:r>
              <w:rPr>
                <w:rFonts w:ascii="Calibri" w:hAnsi="Calibri" w:cs="Arial"/>
                <w:spacing w:val="-2"/>
                <w:szCs w:val="22"/>
              </w:rPr>
              <w:t>The support of a full learning experience and support for students.</w:t>
            </w:r>
          </w:p>
        </w:tc>
      </w:tr>
      <w:tr w:rsidR="00E8417D" w14:paraId="6A3B5C36" w14:textId="77777777">
        <w:tc>
          <w:tcPr>
            <w:tcW w:w="900" w:type="dxa"/>
            <w:tcBorders>
              <w:top w:val="nil"/>
              <w:left w:val="nil"/>
              <w:bottom w:val="nil"/>
              <w:right w:val="nil"/>
            </w:tcBorders>
            <w:shd w:val="clear" w:color="auto" w:fill="auto"/>
          </w:tcPr>
          <w:p w14:paraId="218CA7EC" w14:textId="77777777" w:rsidR="00E8417D" w:rsidRDefault="00E8417D">
            <w:pPr>
              <w:rPr>
                <w:rFonts w:ascii="Calibri" w:hAnsi="Calibri" w:cs="Arial"/>
                <w:b/>
              </w:rPr>
            </w:pPr>
          </w:p>
        </w:tc>
        <w:tc>
          <w:tcPr>
            <w:tcW w:w="2520" w:type="dxa"/>
            <w:tcBorders>
              <w:top w:val="nil"/>
              <w:left w:val="nil"/>
              <w:bottom w:val="nil"/>
              <w:right w:val="nil"/>
            </w:tcBorders>
            <w:shd w:val="clear" w:color="auto" w:fill="auto"/>
          </w:tcPr>
          <w:p w14:paraId="2C12DF34" w14:textId="77777777" w:rsidR="00E8417D" w:rsidRDefault="00E8417D">
            <w:pPr>
              <w:rPr>
                <w:rFonts w:ascii="Calibri" w:hAnsi="Calibri" w:cs="Arial"/>
                <w:b/>
                <w:szCs w:val="22"/>
              </w:rPr>
            </w:pPr>
          </w:p>
        </w:tc>
        <w:tc>
          <w:tcPr>
            <w:tcW w:w="6660" w:type="dxa"/>
            <w:tcBorders>
              <w:top w:val="nil"/>
              <w:left w:val="nil"/>
              <w:bottom w:val="nil"/>
              <w:right w:val="nil"/>
            </w:tcBorders>
            <w:shd w:val="clear" w:color="auto" w:fill="auto"/>
          </w:tcPr>
          <w:p w14:paraId="6B0998E4" w14:textId="77777777" w:rsidR="00E8417D" w:rsidRDefault="00E8417D">
            <w:pPr>
              <w:jc w:val="both"/>
              <w:rPr>
                <w:rFonts w:ascii="Calibri" w:hAnsi="Calibri" w:cs="Arial"/>
                <w:szCs w:val="22"/>
              </w:rPr>
            </w:pPr>
          </w:p>
        </w:tc>
      </w:tr>
      <w:tr w:rsidR="00E8417D" w14:paraId="097BE8A8" w14:textId="77777777">
        <w:tc>
          <w:tcPr>
            <w:tcW w:w="900" w:type="dxa"/>
            <w:tcBorders>
              <w:top w:val="nil"/>
              <w:left w:val="nil"/>
              <w:bottom w:val="nil"/>
              <w:right w:val="nil"/>
            </w:tcBorders>
            <w:shd w:val="clear" w:color="auto" w:fill="auto"/>
          </w:tcPr>
          <w:p w14:paraId="024D675A" w14:textId="77777777" w:rsidR="00E8417D" w:rsidRDefault="00481773">
            <w:pPr>
              <w:rPr>
                <w:rFonts w:ascii="Calibri" w:hAnsi="Calibri" w:cs="Arial"/>
                <w:b/>
              </w:rPr>
            </w:pPr>
            <w:r>
              <w:rPr>
                <w:rFonts w:ascii="Calibri" w:hAnsi="Calibri" w:cs="Arial"/>
                <w:b/>
              </w:rPr>
              <w:t>1.7</w:t>
            </w:r>
          </w:p>
        </w:tc>
        <w:tc>
          <w:tcPr>
            <w:tcW w:w="2520" w:type="dxa"/>
            <w:tcBorders>
              <w:top w:val="nil"/>
              <w:left w:val="nil"/>
              <w:bottom w:val="nil"/>
              <w:right w:val="nil"/>
            </w:tcBorders>
            <w:shd w:val="clear" w:color="auto" w:fill="auto"/>
          </w:tcPr>
          <w:p w14:paraId="6E82921A" w14:textId="77777777" w:rsidR="00E8417D" w:rsidRDefault="00481773">
            <w:pPr>
              <w:rPr>
                <w:rFonts w:ascii="Calibri" w:hAnsi="Calibri" w:cs="Arial"/>
                <w:b/>
                <w:szCs w:val="22"/>
              </w:rPr>
            </w:pPr>
            <w:r>
              <w:rPr>
                <w:rFonts w:ascii="Calibri" w:hAnsi="Calibri" w:cs="Arial"/>
                <w:b/>
                <w:szCs w:val="22"/>
              </w:rPr>
              <w:t>Liaising with:</w:t>
            </w:r>
          </w:p>
        </w:tc>
        <w:tc>
          <w:tcPr>
            <w:tcW w:w="6660" w:type="dxa"/>
            <w:tcBorders>
              <w:top w:val="nil"/>
              <w:left w:val="nil"/>
              <w:bottom w:val="nil"/>
              <w:right w:val="nil"/>
            </w:tcBorders>
            <w:shd w:val="clear" w:color="auto" w:fill="auto"/>
          </w:tcPr>
          <w:p w14:paraId="222BE84F" w14:textId="77777777" w:rsidR="00E8417D" w:rsidRDefault="00481773">
            <w:pPr>
              <w:pStyle w:val="Header"/>
              <w:tabs>
                <w:tab w:val="clear" w:pos="4153"/>
                <w:tab w:val="clear" w:pos="8306"/>
              </w:tabs>
              <w:jc w:val="both"/>
              <w:rPr>
                <w:rFonts w:ascii="Calibri" w:hAnsi="Calibri" w:cs="Arial"/>
                <w:spacing w:val="-2"/>
                <w:szCs w:val="22"/>
              </w:rPr>
            </w:pPr>
            <w:proofErr w:type="spellStart"/>
            <w:r>
              <w:rPr>
                <w:rFonts w:ascii="Calibri" w:eastAsiaTheme="minorEastAsia" w:hAnsi="Calibri" w:cs="Arial"/>
                <w:spacing w:val="-2"/>
                <w:sz w:val="24"/>
                <w:szCs w:val="22"/>
                <w:lang w:val="en-US"/>
              </w:rPr>
              <w:t>Headteacher</w:t>
            </w:r>
            <w:proofErr w:type="spellEnd"/>
            <w:r>
              <w:rPr>
                <w:rFonts w:ascii="Calibri" w:eastAsiaTheme="minorEastAsia" w:hAnsi="Calibri" w:cs="Arial"/>
                <w:spacing w:val="-2"/>
                <w:sz w:val="24"/>
                <w:szCs w:val="22"/>
                <w:lang w:val="en-US"/>
              </w:rPr>
              <w:t>, leadership team, SENCO, teachers and support staff.</w:t>
            </w:r>
          </w:p>
        </w:tc>
      </w:tr>
      <w:tr w:rsidR="00E8417D" w14:paraId="089A4302" w14:textId="77777777">
        <w:tc>
          <w:tcPr>
            <w:tcW w:w="900" w:type="dxa"/>
            <w:tcBorders>
              <w:top w:val="nil"/>
              <w:left w:val="nil"/>
              <w:bottom w:val="nil"/>
              <w:right w:val="nil"/>
            </w:tcBorders>
            <w:shd w:val="clear" w:color="auto" w:fill="auto"/>
          </w:tcPr>
          <w:p w14:paraId="71993338" w14:textId="77777777" w:rsidR="00E8417D" w:rsidRDefault="00E8417D">
            <w:pPr>
              <w:rPr>
                <w:rFonts w:ascii="Calibri" w:hAnsi="Calibri" w:cs="Arial"/>
                <w:b/>
              </w:rPr>
            </w:pPr>
          </w:p>
        </w:tc>
        <w:tc>
          <w:tcPr>
            <w:tcW w:w="2520" w:type="dxa"/>
            <w:tcBorders>
              <w:top w:val="nil"/>
              <w:left w:val="nil"/>
              <w:bottom w:val="nil"/>
              <w:right w:val="nil"/>
            </w:tcBorders>
            <w:shd w:val="clear" w:color="auto" w:fill="auto"/>
          </w:tcPr>
          <w:p w14:paraId="1D4EE268" w14:textId="77777777" w:rsidR="00E8417D" w:rsidRDefault="00E8417D">
            <w:pPr>
              <w:rPr>
                <w:rFonts w:ascii="Calibri" w:hAnsi="Calibri" w:cs="Arial"/>
                <w:b/>
                <w:szCs w:val="22"/>
              </w:rPr>
            </w:pPr>
          </w:p>
        </w:tc>
        <w:tc>
          <w:tcPr>
            <w:tcW w:w="6660" w:type="dxa"/>
            <w:tcBorders>
              <w:top w:val="nil"/>
              <w:left w:val="nil"/>
              <w:bottom w:val="nil"/>
              <w:right w:val="nil"/>
            </w:tcBorders>
            <w:shd w:val="clear" w:color="auto" w:fill="auto"/>
          </w:tcPr>
          <w:p w14:paraId="76507B62" w14:textId="77777777" w:rsidR="00E8417D" w:rsidRDefault="00E8417D">
            <w:pPr>
              <w:jc w:val="both"/>
              <w:rPr>
                <w:rFonts w:ascii="Calibri" w:hAnsi="Calibri" w:cs="Arial"/>
                <w:szCs w:val="22"/>
              </w:rPr>
            </w:pPr>
          </w:p>
        </w:tc>
      </w:tr>
      <w:tr w:rsidR="00E8417D" w14:paraId="382878FB" w14:textId="77777777">
        <w:tc>
          <w:tcPr>
            <w:tcW w:w="900" w:type="dxa"/>
            <w:tcBorders>
              <w:top w:val="nil"/>
              <w:left w:val="nil"/>
              <w:bottom w:val="nil"/>
              <w:right w:val="nil"/>
            </w:tcBorders>
            <w:shd w:val="clear" w:color="auto" w:fill="auto"/>
          </w:tcPr>
          <w:p w14:paraId="2109667D" w14:textId="77777777" w:rsidR="00E8417D" w:rsidRDefault="00481773">
            <w:pPr>
              <w:rPr>
                <w:rFonts w:ascii="Calibri" w:hAnsi="Calibri" w:cs="Arial"/>
                <w:b/>
              </w:rPr>
            </w:pPr>
            <w:r>
              <w:rPr>
                <w:rFonts w:ascii="Calibri" w:hAnsi="Calibri" w:cs="Arial"/>
                <w:b/>
              </w:rPr>
              <w:t>1.8</w:t>
            </w:r>
          </w:p>
        </w:tc>
        <w:tc>
          <w:tcPr>
            <w:tcW w:w="2520" w:type="dxa"/>
            <w:tcBorders>
              <w:top w:val="nil"/>
              <w:left w:val="nil"/>
              <w:bottom w:val="nil"/>
              <w:right w:val="nil"/>
            </w:tcBorders>
            <w:shd w:val="clear" w:color="auto" w:fill="auto"/>
          </w:tcPr>
          <w:p w14:paraId="00AD9D2F" w14:textId="77777777" w:rsidR="00E8417D" w:rsidRDefault="00481773">
            <w:pPr>
              <w:rPr>
                <w:rFonts w:ascii="Calibri" w:hAnsi="Calibri" w:cs="Arial"/>
                <w:b/>
                <w:szCs w:val="22"/>
              </w:rPr>
            </w:pPr>
            <w:r>
              <w:rPr>
                <w:rFonts w:ascii="Calibri" w:hAnsi="Calibri" w:cs="Arial"/>
                <w:b/>
                <w:szCs w:val="22"/>
              </w:rPr>
              <w:t>Working Time:</w:t>
            </w:r>
          </w:p>
        </w:tc>
        <w:tc>
          <w:tcPr>
            <w:tcW w:w="6660" w:type="dxa"/>
            <w:tcBorders>
              <w:top w:val="nil"/>
              <w:left w:val="nil"/>
              <w:bottom w:val="nil"/>
              <w:right w:val="nil"/>
            </w:tcBorders>
            <w:shd w:val="clear" w:color="auto" w:fill="auto"/>
          </w:tcPr>
          <w:p w14:paraId="1F73CA66" w14:textId="77777777" w:rsidR="00E8417D" w:rsidRDefault="00481773">
            <w:pPr>
              <w:jc w:val="both"/>
              <w:rPr>
                <w:rFonts w:ascii="Calibri" w:hAnsi="Calibri" w:cs="Arial"/>
                <w:szCs w:val="22"/>
              </w:rPr>
            </w:pPr>
            <w:r>
              <w:rPr>
                <w:rFonts w:ascii="Calibri" w:hAnsi="Calibri" w:cs="Arial"/>
                <w:szCs w:val="22"/>
              </w:rPr>
              <w:t>30 hours per week</w:t>
            </w:r>
          </w:p>
        </w:tc>
      </w:tr>
      <w:tr w:rsidR="00E8417D" w14:paraId="21807922" w14:textId="77777777">
        <w:tc>
          <w:tcPr>
            <w:tcW w:w="900" w:type="dxa"/>
            <w:tcBorders>
              <w:top w:val="nil"/>
              <w:left w:val="nil"/>
              <w:bottom w:val="nil"/>
              <w:right w:val="nil"/>
            </w:tcBorders>
            <w:shd w:val="clear" w:color="auto" w:fill="auto"/>
          </w:tcPr>
          <w:p w14:paraId="03B616EE" w14:textId="77777777" w:rsidR="00E8417D" w:rsidRDefault="00E8417D">
            <w:pPr>
              <w:rPr>
                <w:rFonts w:ascii="Calibri" w:hAnsi="Calibri" w:cs="Arial"/>
                <w:b/>
              </w:rPr>
            </w:pPr>
          </w:p>
        </w:tc>
        <w:tc>
          <w:tcPr>
            <w:tcW w:w="2520" w:type="dxa"/>
            <w:tcBorders>
              <w:top w:val="nil"/>
              <w:left w:val="nil"/>
              <w:bottom w:val="nil"/>
              <w:right w:val="nil"/>
            </w:tcBorders>
            <w:shd w:val="clear" w:color="auto" w:fill="auto"/>
          </w:tcPr>
          <w:p w14:paraId="7B9A6D3E" w14:textId="77777777" w:rsidR="00E8417D" w:rsidRDefault="00E8417D">
            <w:pPr>
              <w:rPr>
                <w:rFonts w:ascii="Calibri" w:hAnsi="Calibri" w:cs="Arial"/>
                <w:b/>
                <w:szCs w:val="22"/>
              </w:rPr>
            </w:pPr>
          </w:p>
        </w:tc>
        <w:tc>
          <w:tcPr>
            <w:tcW w:w="6660" w:type="dxa"/>
            <w:tcBorders>
              <w:top w:val="nil"/>
              <w:left w:val="nil"/>
              <w:bottom w:val="nil"/>
              <w:right w:val="nil"/>
            </w:tcBorders>
            <w:shd w:val="clear" w:color="auto" w:fill="auto"/>
          </w:tcPr>
          <w:p w14:paraId="6E5DD9FC" w14:textId="77777777" w:rsidR="00E8417D" w:rsidRDefault="00E8417D">
            <w:pPr>
              <w:jc w:val="both"/>
              <w:rPr>
                <w:rFonts w:ascii="Calibri" w:hAnsi="Calibri" w:cs="Arial"/>
                <w:szCs w:val="22"/>
              </w:rPr>
            </w:pPr>
          </w:p>
        </w:tc>
      </w:tr>
      <w:tr w:rsidR="00E8417D" w14:paraId="45EF8DEF" w14:textId="77777777">
        <w:tc>
          <w:tcPr>
            <w:tcW w:w="900" w:type="dxa"/>
            <w:tcBorders>
              <w:top w:val="nil"/>
              <w:left w:val="nil"/>
              <w:bottom w:val="nil"/>
              <w:right w:val="nil"/>
            </w:tcBorders>
            <w:shd w:val="clear" w:color="auto" w:fill="auto"/>
          </w:tcPr>
          <w:p w14:paraId="58B3C612" w14:textId="77777777" w:rsidR="00E8417D" w:rsidRDefault="00481773">
            <w:pPr>
              <w:rPr>
                <w:rFonts w:ascii="Calibri" w:hAnsi="Calibri" w:cs="Arial"/>
                <w:b/>
              </w:rPr>
            </w:pPr>
            <w:r>
              <w:rPr>
                <w:rFonts w:ascii="Calibri" w:hAnsi="Calibri" w:cs="Arial"/>
                <w:b/>
              </w:rPr>
              <w:t>1.9</w:t>
            </w:r>
          </w:p>
        </w:tc>
        <w:tc>
          <w:tcPr>
            <w:tcW w:w="2520" w:type="dxa"/>
            <w:tcBorders>
              <w:top w:val="nil"/>
              <w:left w:val="nil"/>
              <w:bottom w:val="nil"/>
              <w:right w:val="nil"/>
            </w:tcBorders>
            <w:shd w:val="clear" w:color="auto" w:fill="auto"/>
          </w:tcPr>
          <w:p w14:paraId="03C28DA3" w14:textId="77777777" w:rsidR="00E8417D" w:rsidRDefault="00481773">
            <w:pPr>
              <w:rPr>
                <w:rFonts w:ascii="Calibri" w:hAnsi="Calibri" w:cs="Arial"/>
                <w:b/>
                <w:szCs w:val="22"/>
              </w:rPr>
            </w:pPr>
            <w:r>
              <w:rPr>
                <w:rFonts w:ascii="Calibri" w:hAnsi="Calibri" w:cs="Arial"/>
                <w:b/>
                <w:szCs w:val="22"/>
              </w:rPr>
              <w:t>Salary/Grade:</w:t>
            </w:r>
          </w:p>
        </w:tc>
        <w:tc>
          <w:tcPr>
            <w:tcW w:w="6660" w:type="dxa"/>
            <w:tcBorders>
              <w:top w:val="nil"/>
              <w:left w:val="nil"/>
              <w:bottom w:val="nil"/>
              <w:right w:val="nil"/>
            </w:tcBorders>
            <w:shd w:val="clear" w:color="auto" w:fill="auto"/>
          </w:tcPr>
          <w:p w14:paraId="59C06BAC" w14:textId="77777777" w:rsidR="00E8417D" w:rsidRDefault="00481773">
            <w:pPr>
              <w:jc w:val="both"/>
              <w:rPr>
                <w:rFonts w:ascii="Calibri" w:hAnsi="Calibri" w:cs="Arial"/>
                <w:szCs w:val="22"/>
              </w:rPr>
            </w:pPr>
            <w:r>
              <w:rPr>
                <w:rFonts w:ascii="Calibri" w:hAnsi="Calibri" w:cs="Arial"/>
                <w:szCs w:val="22"/>
              </w:rPr>
              <w:t>Grade 1, point 6</w:t>
            </w:r>
          </w:p>
        </w:tc>
      </w:tr>
    </w:tbl>
    <w:p w14:paraId="1224EB9C" w14:textId="77777777" w:rsidR="00E8417D" w:rsidRDefault="00E8417D">
      <w:pPr>
        <w:rPr>
          <w:rFonts w:ascii="Calibri" w:hAnsi="Calibri" w:cs="Arial"/>
        </w:rPr>
      </w:pPr>
    </w:p>
    <w:p w14:paraId="2D6F74B9" w14:textId="77777777" w:rsidR="00E8417D" w:rsidRDefault="00481773">
      <w:pPr>
        <w:rPr>
          <w:rFonts w:ascii="Calibri" w:hAnsi="Calibri" w:cs="Arial"/>
        </w:rPr>
      </w:pPr>
      <w:r>
        <w:rPr>
          <w:rFonts w:ascii="Calibri" w:hAnsi="Calibri"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E8417D" w14:paraId="40E4BF9A" w14:textId="77777777">
        <w:trPr>
          <w:trHeight w:val="226"/>
        </w:trPr>
        <w:tc>
          <w:tcPr>
            <w:tcW w:w="900" w:type="dxa"/>
            <w:tcBorders>
              <w:top w:val="single" w:sz="4" w:space="0" w:color="auto"/>
              <w:left w:val="single" w:sz="4" w:space="0" w:color="auto"/>
              <w:bottom w:val="single" w:sz="4" w:space="0" w:color="auto"/>
            </w:tcBorders>
            <w:shd w:val="clear" w:color="auto" w:fill="B3B3B3"/>
          </w:tcPr>
          <w:p w14:paraId="27DDA7C3" w14:textId="77777777" w:rsidR="00E8417D" w:rsidRDefault="00481773">
            <w:pPr>
              <w:rPr>
                <w:rFonts w:ascii="Calibri" w:hAnsi="Calibri" w:cs="Arial"/>
                <w:b/>
              </w:rPr>
            </w:pPr>
            <w:r>
              <w:rPr>
                <w:rFonts w:ascii="Calibri" w:hAnsi="Calibri"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14:paraId="7D79B369" w14:textId="77777777" w:rsidR="00E8417D" w:rsidRDefault="00481773">
            <w:pPr>
              <w:jc w:val="both"/>
              <w:rPr>
                <w:rFonts w:ascii="Calibri" w:hAnsi="Calibri" w:cs="Arial"/>
                <w:b/>
              </w:rPr>
            </w:pPr>
            <w:r>
              <w:rPr>
                <w:rFonts w:ascii="Calibri" w:hAnsi="Calibri" w:cs="Arial"/>
                <w:b/>
              </w:rPr>
              <w:t>ACTIVITIES AND RESPONSIBILITIES</w:t>
            </w:r>
          </w:p>
        </w:tc>
      </w:tr>
      <w:tr w:rsidR="00E8417D" w14:paraId="6CEA496F" w14:textId="77777777">
        <w:trPr>
          <w:trHeight w:val="3960"/>
        </w:trPr>
        <w:tc>
          <w:tcPr>
            <w:tcW w:w="900" w:type="dxa"/>
            <w:tcBorders>
              <w:top w:val="single" w:sz="4" w:space="0" w:color="auto"/>
            </w:tcBorders>
            <w:shd w:val="clear" w:color="auto" w:fill="auto"/>
          </w:tcPr>
          <w:p w14:paraId="2297458C" w14:textId="77777777" w:rsidR="00E8417D" w:rsidRDefault="00E8417D">
            <w:pPr>
              <w:rPr>
                <w:rFonts w:ascii="Calibri" w:hAnsi="Calibri" w:cs="Arial"/>
                <w:b/>
              </w:rPr>
            </w:pPr>
          </w:p>
        </w:tc>
        <w:tc>
          <w:tcPr>
            <w:tcW w:w="1260" w:type="dxa"/>
            <w:tcBorders>
              <w:top w:val="single" w:sz="4" w:space="0" w:color="auto"/>
            </w:tcBorders>
            <w:shd w:val="clear" w:color="auto" w:fill="auto"/>
          </w:tcPr>
          <w:p w14:paraId="2053D418" w14:textId="77777777" w:rsidR="00E8417D" w:rsidRDefault="00E8417D">
            <w:pPr>
              <w:jc w:val="both"/>
              <w:rPr>
                <w:rFonts w:ascii="Calibri" w:hAnsi="Calibri" w:cs="Arial"/>
                <w:b/>
                <w:szCs w:val="22"/>
              </w:rPr>
            </w:pPr>
          </w:p>
          <w:p w14:paraId="4AFC5417" w14:textId="77777777" w:rsidR="00E8417D" w:rsidRDefault="00E8417D">
            <w:pPr>
              <w:jc w:val="both"/>
              <w:rPr>
                <w:rFonts w:ascii="Calibri" w:hAnsi="Calibri" w:cs="Arial"/>
                <w:b/>
                <w:szCs w:val="22"/>
              </w:rPr>
            </w:pPr>
          </w:p>
          <w:p w14:paraId="4D32D91C" w14:textId="77777777" w:rsidR="00E8417D" w:rsidRDefault="00E8417D">
            <w:pPr>
              <w:jc w:val="both"/>
              <w:rPr>
                <w:rFonts w:ascii="Calibri" w:hAnsi="Calibri" w:cs="Arial"/>
                <w:b/>
                <w:szCs w:val="22"/>
              </w:rPr>
            </w:pPr>
          </w:p>
          <w:p w14:paraId="32BFF072" w14:textId="77777777" w:rsidR="00E8417D" w:rsidRDefault="00E8417D">
            <w:pPr>
              <w:jc w:val="both"/>
              <w:rPr>
                <w:rFonts w:ascii="Calibri" w:hAnsi="Calibri" w:cs="Arial"/>
                <w:b/>
                <w:szCs w:val="22"/>
              </w:rPr>
            </w:pPr>
          </w:p>
          <w:p w14:paraId="08782720" w14:textId="77777777" w:rsidR="00E8417D" w:rsidRDefault="00E8417D">
            <w:pPr>
              <w:jc w:val="both"/>
              <w:rPr>
                <w:rFonts w:ascii="Calibri" w:hAnsi="Calibri" w:cs="Arial"/>
                <w:b/>
                <w:szCs w:val="22"/>
              </w:rPr>
            </w:pPr>
          </w:p>
          <w:p w14:paraId="0481A4B6" w14:textId="77777777" w:rsidR="00E8417D" w:rsidRDefault="00E8417D">
            <w:pPr>
              <w:jc w:val="both"/>
              <w:rPr>
                <w:rFonts w:ascii="Calibri" w:hAnsi="Calibri" w:cs="Arial"/>
                <w:b/>
                <w:szCs w:val="22"/>
              </w:rPr>
            </w:pPr>
          </w:p>
          <w:p w14:paraId="7C98826D" w14:textId="77777777" w:rsidR="00E8417D" w:rsidRDefault="00E8417D">
            <w:pPr>
              <w:jc w:val="both"/>
              <w:rPr>
                <w:rFonts w:ascii="Calibri" w:hAnsi="Calibri" w:cs="Arial"/>
                <w:b/>
                <w:szCs w:val="22"/>
              </w:rPr>
            </w:pPr>
          </w:p>
          <w:p w14:paraId="01D0852A" w14:textId="77777777" w:rsidR="00E8417D" w:rsidRDefault="00E8417D">
            <w:pPr>
              <w:jc w:val="both"/>
              <w:rPr>
                <w:rFonts w:ascii="Calibri" w:hAnsi="Calibri" w:cs="Arial"/>
                <w:b/>
                <w:szCs w:val="22"/>
              </w:rPr>
            </w:pPr>
          </w:p>
          <w:p w14:paraId="37914F96" w14:textId="77777777" w:rsidR="00E8417D" w:rsidRDefault="00E8417D">
            <w:pPr>
              <w:jc w:val="both"/>
              <w:rPr>
                <w:rFonts w:ascii="Calibri" w:hAnsi="Calibri" w:cs="Arial"/>
                <w:b/>
                <w:szCs w:val="22"/>
              </w:rPr>
            </w:pPr>
          </w:p>
          <w:p w14:paraId="5CA6F13A" w14:textId="77777777" w:rsidR="00E8417D" w:rsidRDefault="00E8417D">
            <w:pPr>
              <w:jc w:val="both"/>
              <w:rPr>
                <w:rFonts w:ascii="Calibri" w:hAnsi="Calibri" w:cs="Arial"/>
                <w:b/>
                <w:szCs w:val="22"/>
              </w:rPr>
            </w:pPr>
          </w:p>
          <w:p w14:paraId="0B8136B5" w14:textId="77777777" w:rsidR="00E8417D" w:rsidRDefault="00E8417D">
            <w:pPr>
              <w:jc w:val="both"/>
              <w:rPr>
                <w:rFonts w:ascii="Calibri" w:hAnsi="Calibri" w:cs="Arial"/>
                <w:b/>
                <w:szCs w:val="22"/>
              </w:rPr>
            </w:pPr>
          </w:p>
          <w:p w14:paraId="771C8229" w14:textId="77777777" w:rsidR="00E8417D" w:rsidRDefault="00E8417D">
            <w:pPr>
              <w:jc w:val="both"/>
              <w:rPr>
                <w:rFonts w:ascii="Calibri" w:hAnsi="Calibri" w:cs="Arial"/>
                <w:b/>
                <w:szCs w:val="22"/>
              </w:rPr>
            </w:pPr>
          </w:p>
          <w:p w14:paraId="1BBA58E1" w14:textId="77777777" w:rsidR="00E8417D" w:rsidRDefault="00E8417D">
            <w:pPr>
              <w:jc w:val="both"/>
              <w:rPr>
                <w:rFonts w:ascii="Calibri" w:hAnsi="Calibri" w:cs="Arial"/>
                <w:b/>
                <w:szCs w:val="22"/>
              </w:rPr>
            </w:pPr>
          </w:p>
          <w:p w14:paraId="56F07E7D" w14:textId="77777777" w:rsidR="00E8417D" w:rsidRDefault="00E8417D">
            <w:pPr>
              <w:jc w:val="both"/>
              <w:rPr>
                <w:rFonts w:ascii="Calibri" w:hAnsi="Calibri" w:cs="Arial"/>
                <w:b/>
                <w:szCs w:val="22"/>
              </w:rPr>
            </w:pPr>
          </w:p>
          <w:p w14:paraId="63315793" w14:textId="77777777" w:rsidR="00E8417D" w:rsidRDefault="00E8417D">
            <w:pPr>
              <w:jc w:val="both"/>
              <w:rPr>
                <w:rFonts w:ascii="Calibri" w:hAnsi="Calibri" w:cs="Arial"/>
                <w:b/>
                <w:szCs w:val="22"/>
              </w:rPr>
            </w:pPr>
          </w:p>
          <w:p w14:paraId="76F99E41" w14:textId="77777777" w:rsidR="00E8417D" w:rsidRDefault="00E8417D">
            <w:pPr>
              <w:jc w:val="both"/>
              <w:rPr>
                <w:rFonts w:ascii="Calibri" w:hAnsi="Calibri" w:cs="Arial"/>
                <w:b/>
                <w:szCs w:val="22"/>
              </w:rPr>
            </w:pPr>
          </w:p>
        </w:tc>
        <w:tc>
          <w:tcPr>
            <w:tcW w:w="7920" w:type="dxa"/>
            <w:tcBorders>
              <w:top w:val="single" w:sz="4" w:space="0" w:color="auto"/>
            </w:tcBorders>
            <w:shd w:val="clear" w:color="auto" w:fill="auto"/>
          </w:tcPr>
          <w:p w14:paraId="61392D7B" w14:textId="77777777" w:rsidR="00E8417D" w:rsidRDefault="00481773">
            <w:pPr>
              <w:pStyle w:val="BodyTextIndent"/>
              <w:ind w:left="0" w:firstLine="0"/>
              <w:jc w:val="both"/>
              <w:rPr>
                <w:rFonts w:ascii="Calibri" w:hAnsi="Calibri" w:cs="Arial"/>
                <w:szCs w:val="22"/>
              </w:rPr>
            </w:pPr>
            <w:r>
              <w:rPr>
                <w:rFonts w:ascii="Calibri" w:hAnsi="Calibri" w:cs="Arial"/>
                <w:szCs w:val="22"/>
              </w:rPr>
              <w:t>With students</w:t>
            </w:r>
          </w:p>
          <w:p w14:paraId="6992A9EA"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To undertake a range of routine tasks to support learning</w:t>
            </w:r>
          </w:p>
          <w:p w14:paraId="3A8D54DE"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To plan and carry out activities with students which enable them to make rapid progress</w:t>
            </w:r>
          </w:p>
          <w:p w14:paraId="5AFDA0D6"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To work with teachers to assess progress</w:t>
            </w:r>
          </w:p>
          <w:p w14:paraId="4F1029ED"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To assist in class with individuals or small groups</w:t>
            </w:r>
          </w:p>
          <w:p w14:paraId="3A25506D"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As appropriate to support students with physical needs</w:t>
            </w:r>
          </w:p>
          <w:p w14:paraId="448B2B95" w14:textId="77777777" w:rsidR="00E8417D" w:rsidRDefault="00481773">
            <w:pPr>
              <w:pStyle w:val="BodyTextIndent"/>
              <w:ind w:left="0" w:firstLine="0"/>
              <w:jc w:val="both"/>
              <w:rPr>
                <w:rFonts w:ascii="Calibri" w:hAnsi="Calibri" w:cs="Arial"/>
                <w:szCs w:val="22"/>
              </w:rPr>
            </w:pPr>
            <w:r>
              <w:rPr>
                <w:rFonts w:ascii="Calibri" w:hAnsi="Calibri" w:cs="Arial"/>
                <w:szCs w:val="22"/>
              </w:rPr>
              <w:t>With teachers</w:t>
            </w:r>
          </w:p>
          <w:p w14:paraId="2A13BFA2"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To undertake routine tasks to support the teacher e.g. preparing materials, display work</w:t>
            </w:r>
          </w:p>
          <w:p w14:paraId="52AB6EC9"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To utilise your own subject knowledge to contribute to the school</w:t>
            </w:r>
          </w:p>
          <w:p w14:paraId="15C5F30F" w14:textId="77777777" w:rsidR="00E8417D" w:rsidRDefault="00481773">
            <w:pPr>
              <w:pStyle w:val="BodyTextIndent"/>
              <w:ind w:left="0" w:firstLine="0"/>
              <w:jc w:val="both"/>
              <w:rPr>
                <w:rFonts w:ascii="Calibri" w:hAnsi="Calibri" w:cs="Arial"/>
                <w:szCs w:val="22"/>
              </w:rPr>
            </w:pPr>
            <w:r>
              <w:rPr>
                <w:rFonts w:ascii="Calibri" w:hAnsi="Calibri" w:cs="Arial"/>
                <w:szCs w:val="22"/>
              </w:rPr>
              <w:t>Support for enrichment activities</w:t>
            </w:r>
          </w:p>
          <w:p w14:paraId="660A3859"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To contribute to the extra-curricular life of the school through clubs before school, at lunchtime or after school</w:t>
            </w:r>
          </w:p>
          <w:p w14:paraId="3120AD7D"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To take part in trips and visits as part of the curriculum offer to students</w:t>
            </w:r>
          </w:p>
          <w:p w14:paraId="4DAC5140" w14:textId="77777777" w:rsidR="00E8417D" w:rsidRDefault="00481773">
            <w:pPr>
              <w:pStyle w:val="BodyTextIndent"/>
              <w:ind w:left="0" w:firstLine="0"/>
              <w:jc w:val="both"/>
              <w:rPr>
                <w:rFonts w:ascii="Calibri" w:hAnsi="Calibri" w:cs="Arial"/>
                <w:szCs w:val="22"/>
              </w:rPr>
            </w:pPr>
            <w:r>
              <w:rPr>
                <w:rFonts w:ascii="Calibri" w:hAnsi="Calibri" w:cs="Arial"/>
                <w:szCs w:val="22"/>
              </w:rPr>
              <w:t>Additional</w:t>
            </w:r>
          </w:p>
          <w:p w14:paraId="66B5F0F8" w14:textId="77777777" w:rsidR="00E8417D" w:rsidRDefault="00481773">
            <w:pPr>
              <w:pStyle w:val="BodyTextIndent"/>
              <w:numPr>
                <w:ilvl w:val="0"/>
                <w:numId w:val="4"/>
              </w:numPr>
              <w:jc w:val="both"/>
              <w:rPr>
                <w:rFonts w:ascii="Calibri" w:hAnsi="Calibri" w:cs="Arial"/>
                <w:szCs w:val="22"/>
              </w:rPr>
            </w:pPr>
            <w:r>
              <w:rPr>
                <w:rFonts w:ascii="Calibri" w:hAnsi="Calibri" w:cs="Arial"/>
                <w:szCs w:val="22"/>
              </w:rPr>
              <w:t>To contribute to the moral and spiritual development of each student in line with each schools ethos.</w:t>
            </w:r>
          </w:p>
        </w:tc>
      </w:tr>
      <w:tr w:rsidR="00E8417D" w14:paraId="00689A7C" w14:textId="77777777">
        <w:trPr>
          <w:trHeight w:val="240"/>
        </w:trPr>
        <w:tc>
          <w:tcPr>
            <w:tcW w:w="900" w:type="dxa"/>
            <w:tcBorders>
              <w:bottom w:val="single" w:sz="4" w:space="0" w:color="auto"/>
            </w:tcBorders>
            <w:shd w:val="clear" w:color="auto" w:fill="auto"/>
          </w:tcPr>
          <w:p w14:paraId="73102460" w14:textId="77777777" w:rsidR="00E8417D" w:rsidRDefault="00E8417D">
            <w:pPr>
              <w:rPr>
                <w:rFonts w:ascii="Calibri" w:hAnsi="Calibri" w:cs="Arial"/>
                <w:b/>
              </w:rPr>
            </w:pPr>
          </w:p>
        </w:tc>
        <w:tc>
          <w:tcPr>
            <w:tcW w:w="1260" w:type="dxa"/>
            <w:tcBorders>
              <w:bottom w:val="single" w:sz="4" w:space="0" w:color="auto"/>
            </w:tcBorders>
            <w:shd w:val="clear" w:color="auto" w:fill="auto"/>
          </w:tcPr>
          <w:p w14:paraId="4D507D39" w14:textId="77777777" w:rsidR="00E8417D" w:rsidRDefault="00E8417D">
            <w:pPr>
              <w:jc w:val="both"/>
              <w:rPr>
                <w:rFonts w:ascii="Calibri" w:hAnsi="Calibri" w:cs="Arial"/>
                <w:b/>
                <w:szCs w:val="22"/>
              </w:rPr>
            </w:pPr>
          </w:p>
        </w:tc>
        <w:tc>
          <w:tcPr>
            <w:tcW w:w="7920" w:type="dxa"/>
            <w:tcBorders>
              <w:bottom w:val="single" w:sz="4" w:space="0" w:color="auto"/>
            </w:tcBorders>
            <w:shd w:val="clear" w:color="auto" w:fill="auto"/>
          </w:tcPr>
          <w:p w14:paraId="23E0C169" w14:textId="77777777" w:rsidR="00E8417D" w:rsidRDefault="00E8417D">
            <w:pPr>
              <w:jc w:val="both"/>
              <w:rPr>
                <w:rFonts w:ascii="Calibri" w:hAnsi="Calibri" w:cs="Arial"/>
                <w:szCs w:val="22"/>
              </w:rPr>
            </w:pPr>
          </w:p>
        </w:tc>
      </w:tr>
      <w:tr w:rsidR="00E8417D" w14:paraId="4347369B" w14:textId="77777777">
        <w:trPr>
          <w:trHeight w:val="226"/>
        </w:trPr>
        <w:tc>
          <w:tcPr>
            <w:tcW w:w="900" w:type="dxa"/>
            <w:tcBorders>
              <w:top w:val="single" w:sz="4" w:space="0" w:color="auto"/>
              <w:left w:val="single" w:sz="4" w:space="0" w:color="auto"/>
              <w:bottom w:val="single" w:sz="4" w:space="0" w:color="auto"/>
            </w:tcBorders>
            <w:shd w:val="clear" w:color="auto" w:fill="B3B3B3"/>
          </w:tcPr>
          <w:p w14:paraId="47FB4982" w14:textId="77777777" w:rsidR="00E8417D" w:rsidRDefault="00481773">
            <w:pPr>
              <w:rPr>
                <w:rFonts w:ascii="Calibri" w:hAnsi="Calibri" w:cs="Arial"/>
                <w:b/>
              </w:rPr>
            </w:pPr>
            <w:r>
              <w:rPr>
                <w:rFonts w:ascii="Calibri" w:hAnsi="Calibri" w:cs="Arial"/>
                <w:b/>
              </w:rPr>
              <w:t>3.</w:t>
            </w:r>
          </w:p>
        </w:tc>
        <w:tc>
          <w:tcPr>
            <w:tcW w:w="9180" w:type="dxa"/>
            <w:gridSpan w:val="2"/>
            <w:tcBorders>
              <w:top w:val="single" w:sz="4" w:space="0" w:color="auto"/>
              <w:bottom w:val="single" w:sz="4" w:space="0" w:color="auto"/>
              <w:right w:val="single" w:sz="4" w:space="0" w:color="auto"/>
            </w:tcBorders>
            <w:shd w:val="clear" w:color="auto" w:fill="B3B3B3"/>
          </w:tcPr>
          <w:p w14:paraId="0E3FDE7E" w14:textId="77777777" w:rsidR="00E8417D" w:rsidRDefault="00481773">
            <w:pPr>
              <w:jc w:val="both"/>
              <w:rPr>
                <w:rFonts w:ascii="Calibri" w:hAnsi="Calibri" w:cs="Arial"/>
                <w:b/>
                <w:szCs w:val="22"/>
              </w:rPr>
            </w:pPr>
            <w:r>
              <w:rPr>
                <w:rFonts w:ascii="Calibri" w:hAnsi="Calibri" w:cs="Arial"/>
                <w:b/>
                <w:szCs w:val="22"/>
              </w:rPr>
              <w:t>PROFESSIONAL DEVELOPMENT:</w:t>
            </w:r>
          </w:p>
        </w:tc>
      </w:tr>
      <w:tr w:rsidR="00E8417D" w14:paraId="12DD88E8" w14:textId="77777777">
        <w:trPr>
          <w:trHeight w:val="1363"/>
        </w:trPr>
        <w:tc>
          <w:tcPr>
            <w:tcW w:w="900" w:type="dxa"/>
            <w:tcBorders>
              <w:top w:val="single" w:sz="4" w:space="0" w:color="auto"/>
            </w:tcBorders>
            <w:shd w:val="clear" w:color="auto" w:fill="auto"/>
          </w:tcPr>
          <w:p w14:paraId="1E069FF1" w14:textId="77777777" w:rsidR="00E8417D" w:rsidRDefault="00E8417D">
            <w:pPr>
              <w:rPr>
                <w:rFonts w:ascii="Calibri" w:hAnsi="Calibri" w:cs="Arial"/>
                <w:b/>
              </w:rPr>
            </w:pPr>
          </w:p>
        </w:tc>
        <w:tc>
          <w:tcPr>
            <w:tcW w:w="1260" w:type="dxa"/>
            <w:tcBorders>
              <w:top w:val="single" w:sz="4" w:space="0" w:color="auto"/>
            </w:tcBorders>
            <w:shd w:val="clear" w:color="auto" w:fill="auto"/>
          </w:tcPr>
          <w:p w14:paraId="7F32ACE6" w14:textId="77777777" w:rsidR="00E8417D" w:rsidRDefault="00E8417D">
            <w:pPr>
              <w:jc w:val="both"/>
              <w:rPr>
                <w:rFonts w:ascii="Calibri" w:hAnsi="Calibri" w:cs="Arial"/>
                <w:b/>
                <w:szCs w:val="22"/>
                <w:u w:val="single"/>
              </w:rPr>
            </w:pPr>
          </w:p>
          <w:p w14:paraId="561FF747" w14:textId="77777777" w:rsidR="00E8417D" w:rsidRDefault="00E8417D">
            <w:pPr>
              <w:jc w:val="both"/>
              <w:rPr>
                <w:rFonts w:ascii="Calibri" w:hAnsi="Calibri" w:cs="Arial"/>
                <w:b/>
                <w:szCs w:val="22"/>
              </w:rPr>
            </w:pPr>
          </w:p>
          <w:p w14:paraId="235E4539" w14:textId="77777777" w:rsidR="00E8417D" w:rsidRDefault="00E8417D">
            <w:pPr>
              <w:jc w:val="both"/>
              <w:rPr>
                <w:rFonts w:ascii="Calibri" w:hAnsi="Calibri" w:cs="Arial"/>
                <w:b/>
                <w:szCs w:val="22"/>
              </w:rPr>
            </w:pPr>
          </w:p>
        </w:tc>
        <w:tc>
          <w:tcPr>
            <w:tcW w:w="7920" w:type="dxa"/>
            <w:tcBorders>
              <w:top w:val="single" w:sz="4" w:space="0" w:color="auto"/>
            </w:tcBorders>
            <w:shd w:val="clear" w:color="auto" w:fill="auto"/>
          </w:tcPr>
          <w:p w14:paraId="72925ACB" w14:textId="77777777" w:rsidR="00E8417D" w:rsidRDefault="00481773">
            <w:pPr>
              <w:pStyle w:val="BodyTextIndent"/>
              <w:numPr>
                <w:ilvl w:val="0"/>
                <w:numId w:val="6"/>
              </w:numPr>
              <w:jc w:val="both"/>
              <w:rPr>
                <w:rFonts w:ascii="Calibri" w:hAnsi="Calibri" w:cs="Arial"/>
                <w:szCs w:val="22"/>
              </w:rPr>
            </w:pPr>
            <w:r>
              <w:rPr>
                <w:rFonts w:ascii="Calibri" w:hAnsi="Calibri" w:cs="Arial"/>
                <w:szCs w:val="22"/>
              </w:rPr>
              <w:t>To support your own learning by taking part in regular feedback and evaluation sessions as part of the graduate team, including attending the half-termly Teaching and Learning Community meetings after school</w:t>
            </w:r>
          </w:p>
          <w:p w14:paraId="73B21BB3" w14:textId="77777777" w:rsidR="00E8417D" w:rsidRDefault="00481773">
            <w:pPr>
              <w:pStyle w:val="BodyTextIndent"/>
              <w:numPr>
                <w:ilvl w:val="0"/>
                <w:numId w:val="6"/>
              </w:numPr>
              <w:jc w:val="both"/>
              <w:rPr>
                <w:rFonts w:ascii="Calibri" w:hAnsi="Calibri" w:cs="Arial"/>
                <w:szCs w:val="22"/>
              </w:rPr>
            </w:pPr>
            <w:r>
              <w:rPr>
                <w:rFonts w:ascii="Calibri" w:hAnsi="Calibri" w:cs="Arial"/>
                <w:szCs w:val="22"/>
              </w:rPr>
              <w:t>To reflect and feedback on your own learning</w:t>
            </w:r>
          </w:p>
        </w:tc>
      </w:tr>
      <w:tr w:rsidR="00E8417D" w14:paraId="6965041B" w14:textId="77777777">
        <w:tc>
          <w:tcPr>
            <w:tcW w:w="900" w:type="dxa"/>
            <w:tcBorders>
              <w:top w:val="single" w:sz="4" w:space="0" w:color="auto"/>
              <w:left w:val="single" w:sz="4" w:space="0" w:color="auto"/>
              <w:bottom w:val="single" w:sz="4" w:space="0" w:color="auto"/>
            </w:tcBorders>
            <w:shd w:val="clear" w:color="auto" w:fill="B3B3B3"/>
          </w:tcPr>
          <w:p w14:paraId="57D9EEE4" w14:textId="77777777" w:rsidR="00E8417D" w:rsidRDefault="00481773">
            <w:pPr>
              <w:rPr>
                <w:rFonts w:ascii="Calibri" w:hAnsi="Calibri" w:cs="Arial"/>
                <w:b/>
              </w:rPr>
            </w:pPr>
            <w:r>
              <w:rPr>
                <w:rFonts w:ascii="Calibri" w:hAnsi="Calibri" w:cs="Arial"/>
                <w:b/>
              </w:rPr>
              <w:t>4.</w:t>
            </w:r>
          </w:p>
        </w:tc>
        <w:tc>
          <w:tcPr>
            <w:tcW w:w="9180" w:type="dxa"/>
            <w:gridSpan w:val="2"/>
            <w:tcBorders>
              <w:top w:val="single" w:sz="4" w:space="0" w:color="auto"/>
              <w:bottom w:val="single" w:sz="4" w:space="0" w:color="auto"/>
              <w:right w:val="single" w:sz="4" w:space="0" w:color="auto"/>
            </w:tcBorders>
            <w:shd w:val="clear" w:color="auto" w:fill="B3B3B3"/>
          </w:tcPr>
          <w:p w14:paraId="5EAE8D06" w14:textId="77777777" w:rsidR="00E8417D" w:rsidRDefault="00481773">
            <w:pPr>
              <w:jc w:val="both"/>
              <w:rPr>
                <w:rFonts w:ascii="Calibri" w:hAnsi="Calibri" w:cs="Arial"/>
              </w:rPr>
            </w:pPr>
            <w:r>
              <w:rPr>
                <w:rFonts w:ascii="Calibri" w:hAnsi="Calibri" w:cs="Arial"/>
                <w:b/>
                <w:szCs w:val="22"/>
              </w:rPr>
              <w:t>SCHOOL ETHOS</w:t>
            </w:r>
            <w:r>
              <w:rPr>
                <w:rFonts w:ascii="Calibri" w:hAnsi="Calibri" w:cs="Arial"/>
                <w:szCs w:val="22"/>
              </w:rPr>
              <w:t>:</w:t>
            </w:r>
          </w:p>
        </w:tc>
      </w:tr>
      <w:tr w:rsidR="00E8417D" w14:paraId="5CA11E82" w14:textId="77777777">
        <w:tc>
          <w:tcPr>
            <w:tcW w:w="900" w:type="dxa"/>
            <w:tcBorders>
              <w:top w:val="single" w:sz="4" w:space="0" w:color="auto"/>
            </w:tcBorders>
            <w:shd w:val="clear" w:color="auto" w:fill="auto"/>
          </w:tcPr>
          <w:p w14:paraId="635B7359" w14:textId="77777777" w:rsidR="00E8417D" w:rsidRDefault="00E8417D">
            <w:pPr>
              <w:rPr>
                <w:rFonts w:ascii="Calibri" w:hAnsi="Calibri" w:cs="Arial"/>
                <w:b/>
              </w:rPr>
            </w:pPr>
          </w:p>
        </w:tc>
        <w:tc>
          <w:tcPr>
            <w:tcW w:w="1260" w:type="dxa"/>
            <w:tcBorders>
              <w:top w:val="single" w:sz="4" w:space="0" w:color="auto"/>
            </w:tcBorders>
            <w:shd w:val="clear" w:color="auto" w:fill="auto"/>
          </w:tcPr>
          <w:p w14:paraId="4664FA9E" w14:textId="77777777" w:rsidR="00E8417D" w:rsidRDefault="00E8417D">
            <w:pPr>
              <w:jc w:val="both"/>
              <w:rPr>
                <w:rFonts w:ascii="Calibri" w:hAnsi="Calibri" w:cs="Arial"/>
                <w:b/>
                <w:szCs w:val="22"/>
              </w:rPr>
            </w:pPr>
          </w:p>
        </w:tc>
        <w:tc>
          <w:tcPr>
            <w:tcW w:w="7920" w:type="dxa"/>
            <w:tcBorders>
              <w:top w:val="single" w:sz="4" w:space="0" w:color="auto"/>
            </w:tcBorders>
            <w:shd w:val="clear" w:color="auto" w:fill="auto"/>
          </w:tcPr>
          <w:p w14:paraId="2AEF5EB5" w14:textId="77777777" w:rsidR="00E8417D" w:rsidRDefault="00481773">
            <w:pPr>
              <w:numPr>
                <w:ilvl w:val="0"/>
                <w:numId w:val="12"/>
              </w:numPr>
              <w:jc w:val="both"/>
              <w:rPr>
                <w:rFonts w:ascii="Calibri" w:hAnsi="Calibri" w:cs="Arial"/>
                <w:szCs w:val="22"/>
              </w:rPr>
            </w:pPr>
            <w:r>
              <w:rPr>
                <w:rFonts w:ascii="Calibri" w:hAnsi="Calibri" w:cs="Arial"/>
                <w:szCs w:val="22"/>
              </w:rPr>
              <w:t>To play a full part in the life of the school community, to support its distinctive mission and ethos and to encourage staff and students to follow this example.</w:t>
            </w:r>
          </w:p>
          <w:p w14:paraId="3C112164" w14:textId="77777777" w:rsidR="00E8417D" w:rsidRDefault="00481773">
            <w:pPr>
              <w:numPr>
                <w:ilvl w:val="0"/>
                <w:numId w:val="12"/>
              </w:numPr>
              <w:jc w:val="both"/>
              <w:rPr>
                <w:rFonts w:ascii="Calibri" w:hAnsi="Calibri" w:cs="Arial"/>
                <w:szCs w:val="22"/>
              </w:rPr>
            </w:pPr>
            <w:r>
              <w:rPr>
                <w:rFonts w:ascii="Calibri" w:hAnsi="Calibri" w:cs="Arial"/>
                <w:szCs w:val="22"/>
              </w:rPr>
              <w:t>To support the school in meeting its legal requirements.</w:t>
            </w:r>
          </w:p>
          <w:p w14:paraId="783AD8C9" w14:textId="77777777" w:rsidR="00E8417D" w:rsidRDefault="00481773">
            <w:pPr>
              <w:numPr>
                <w:ilvl w:val="0"/>
                <w:numId w:val="12"/>
              </w:numPr>
              <w:jc w:val="both"/>
              <w:rPr>
                <w:rFonts w:ascii="Calibri" w:hAnsi="Calibri" w:cs="Arial"/>
                <w:szCs w:val="22"/>
              </w:rPr>
            </w:pPr>
            <w:r>
              <w:rPr>
                <w:rFonts w:ascii="Calibri" w:hAnsi="Calibri" w:cs="Arial"/>
                <w:szCs w:val="22"/>
              </w:rPr>
              <w:t>To promote actively the school’s corporate policies, including the dress code.</w:t>
            </w:r>
          </w:p>
          <w:p w14:paraId="049B8099" w14:textId="77777777" w:rsidR="00E8417D" w:rsidRDefault="00481773">
            <w:pPr>
              <w:numPr>
                <w:ilvl w:val="0"/>
                <w:numId w:val="12"/>
              </w:numPr>
              <w:jc w:val="both"/>
              <w:rPr>
                <w:rFonts w:ascii="Calibri" w:hAnsi="Calibri" w:cs="Arial"/>
                <w:szCs w:val="22"/>
              </w:rPr>
            </w:pPr>
            <w:r>
              <w:rPr>
                <w:rFonts w:ascii="Calibri" w:hAnsi="Calibri" w:cs="Arial"/>
                <w:szCs w:val="22"/>
              </w:rPr>
              <w:t>To comply with the school’s health and safety policy and undertake risk assessments as appropriate.</w:t>
            </w:r>
          </w:p>
        </w:tc>
      </w:tr>
      <w:tr w:rsidR="00E8417D" w14:paraId="4430BA66" w14:textId="77777777">
        <w:tc>
          <w:tcPr>
            <w:tcW w:w="900" w:type="dxa"/>
            <w:shd w:val="clear" w:color="auto" w:fill="auto"/>
          </w:tcPr>
          <w:p w14:paraId="2C1C5285" w14:textId="77777777" w:rsidR="00E8417D" w:rsidRDefault="00E8417D">
            <w:pPr>
              <w:rPr>
                <w:rFonts w:ascii="Calibri" w:hAnsi="Calibri" w:cs="Arial"/>
                <w:b/>
              </w:rPr>
            </w:pPr>
          </w:p>
        </w:tc>
        <w:tc>
          <w:tcPr>
            <w:tcW w:w="1260" w:type="dxa"/>
            <w:shd w:val="clear" w:color="auto" w:fill="auto"/>
          </w:tcPr>
          <w:p w14:paraId="5596845E" w14:textId="77777777" w:rsidR="00E8417D" w:rsidRDefault="00E8417D">
            <w:pPr>
              <w:jc w:val="both"/>
              <w:rPr>
                <w:rFonts w:ascii="Calibri" w:hAnsi="Calibri" w:cs="Arial"/>
                <w:szCs w:val="22"/>
              </w:rPr>
            </w:pPr>
          </w:p>
        </w:tc>
        <w:tc>
          <w:tcPr>
            <w:tcW w:w="7920" w:type="dxa"/>
            <w:shd w:val="clear" w:color="auto" w:fill="auto"/>
          </w:tcPr>
          <w:p w14:paraId="0A60F201" w14:textId="77777777" w:rsidR="00E8417D" w:rsidRDefault="00E8417D">
            <w:pPr>
              <w:jc w:val="both"/>
              <w:rPr>
                <w:rFonts w:ascii="Calibri" w:hAnsi="Calibri" w:cs="Arial"/>
                <w:szCs w:val="22"/>
              </w:rPr>
            </w:pPr>
          </w:p>
        </w:tc>
      </w:tr>
      <w:tr w:rsidR="00E8417D" w14:paraId="22C68D41" w14:textId="77777777">
        <w:tc>
          <w:tcPr>
            <w:tcW w:w="10080" w:type="dxa"/>
            <w:gridSpan w:val="3"/>
            <w:shd w:val="clear" w:color="auto" w:fill="auto"/>
          </w:tcPr>
          <w:p w14:paraId="1C6BB113" w14:textId="77777777" w:rsidR="00E8417D" w:rsidRDefault="00481773">
            <w:pPr>
              <w:jc w:val="both"/>
              <w:rPr>
                <w:rFonts w:ascii="Calibri" w:hAnsi="Calibri" w:cs="Arial"/>
                <w:i/>
                <w:szCs w:val="22"/>
              </w:rPr>
            </w:pPr>
            <w:r>
              <w:rPr>
                <w:rFonts w:ascii="Calibri" w:hAnsi="Calibri" w:cs="Arial"/>
                <w:i/>
                <w:szCs w:val="22"/>
              </w:rPr>
              <w:t>Whilst every effort has been made to explain the main duties and responsibilities of the post, each individual task undertaken may not be identified.</w:t>
            </w:r>
          </w:p>
          <w:p w14:paraId="6A74ED75" w14:textId="77777777" w:rsidR="00E8417D" w:rsidRDefault="00E8417D">
            <w:pPr>
              <w:jc w:val="both"/>
              <w:rPr>
                <w:rFonts w:ascii="Calibri" w:hAnsi="Calibri" w:cs="Arial"/>
                <w:i/>
                <w:szCs w:val="22"/>
              </w:rPr>
            </w:pPr>
          </w:p>
        </w:tc>
      </w:tr>
    </w:tbl>
    <w:p w14:paraId="3625B1BC" w14:textId="77777777" w:rsidR="00E8417D" w:rsidRDefault="00481773">
      <w:r>
        <w:br w:type="page"/>
      </w:r>
    </w:p>
    <w:tbl>
      <w:tblPr>
        <w:tblW w:w="10080" w:type="dxa"/>
        <w:tblInd w:w="-612" w:type="dxa"/>
        <w:tblLayout w:type="fixed"/>
        <w:tblLook w:val="01E0" w:firstRow="1" w:lastRow="1" w:firstColumn="1" w:lastColumn="1" w:noHBand="0" w:noVBand="0"/>
      </w:tblPr>
      <w:tblGrid>
        <w:gridCol w:w="900"/>
        <w:gridCol w:w="9180"/>
      </w:tblGrid>
      <w:tr w:rsidR="00E8417D" w14:paraId="67287ABB" w14:textId="77777777">
        <w:tc>
          <w:tcPr>
            <w:tcW w:w="900" w:type="dxa"/>
            <w:tcBorders>
              <w:top w:val="single" w:sz="4" w:space="0" w:color="auto"/>
              <w:left w:val="single" w:sz="4" w:space="0" w:color="auto"/>
              <w:bottom w:val="single" w:sz="4" w:space="0" w:color="auto"/>
            </w:tcBorders>
            <w:shd w:val="clear" w:color="auto" w:fill="B3B3B3"/>
          </w:tcPr>
          <w:p w14:paraId="5F2038D6" w14:textId="77777777" w:rsidR="00E8417D" w:rsidRDefault="00481773">
            <w:pPr>
              <w:rPr>
                <w:rFonts w:ascii="Calibri" w:hAnsi="Calibri" w:cs="Arial"/>
                <w:b/>
              </w:rPr>
            </w:pPr>
            <w:r>
              <w:rPr>
                <w:rFonts w:ascii="Calibri" w:hAnsi="Calibri" w:cs="Arial"/>
                <w:b/>
              </w:rPr>
              <w:lastRenderedPageBreak/>
              <w:t>5.</w:t>
            </w:r>
          </w:p>
        </w:tc>
        <w:tc>
          <w:tcPr>
            <w:tcW w:w="9180" w:type="dxa"/>
            <w:tcBorders>
              <w:top w:val="single" w:sz="4" w:space="0" w:color="auto"/>
              <w:bottom w:val="single" w:sz="4" w:space="0" w:color="auto"/>
              <w:right w:val="single" w:sz="4" w:space="0" w:color="auto"/>
            </w:tcBorders>
            <w:shd w:val="clear" w:color="auto" w:fill="B3B3B3"/>
          </w:tcPr>
          <w:p w14:paraId="723144C7" w14:textId="77777777" w:rsidR="00E8417D" w:rsidRDefault="00481773">
            <w:pPr>
              <w:jc w:val="both"/>
              <w:rPr>
                <w:rFonts w:ascii="Calibri" w:hAnsi="Calibri" w:cs="Arial"/>
              </w:rPr>
            </w:pPr>
            <w:r>
              <w:rPr>
                <w:rFonts w:ascii="Calibri" w:hAnsi="Calibri" w:cs="Arial"/>
                <w:b/>
                <w:szCs w:val="22"/>
              </w:rPr>
              <w:t>SIGNATURES:</w:t>
            </w:r>
          </w:p>
        </w:tc>
      </w:tr>
      <w:tr w:rsidR="00E8417D" w14:paraId="4EF3A51F" w14:textId="77777777">
        <w:tc>
          <w:tcPr>
            <w:tcW w:w="10080" w:type="dxa"/>
            <w:gridSpan w:val="2"/>
            <w:shd w:val="clear" w:color="auto" w:fill="auto"/>
          </w:tcPr>
          <w:p w14:paraId="16F93C44" w14:textId="77777777" w:rsidR="00E8417D" w:rsidRDefault="00E8417D">
            <w:pPr>
              <w:ind w:left="35" w:hanging="35"/>
              <w:jc w:val="both"/>
              <w:rPr>
                <w:rFonts w:ascii="Calibri" w:hAnsi="Calibri" w:cs="Arial"/>
                <w:szCs w:val="22"/>
              </w:rPr>
            </w:pPr>
          </w:p>
          <w:p w14:paraId="7289B87E" w14:textId="77777777" w:rsidR="00E8417D" w:rsidRDefault="00481773">
            <w:pPr>
              <w:ind w:left="35" w:hanging="35"/>
              <w:jc w:val="both"/>
              <w:rPr>
                <w:rFonts w:ascii="Calibri" w:hAnsi="Calibri" w:cs="Arial"/>
                <w:szCs w:val="22"/>
              </w:rPr>
            </w:pPr>
            <w:r>
              <w:rPr>
                <w:rFonts w:ascii="Calibri" w:hAnsi="Calibri" w:cs="Arial"/>
                <w:szCs w:val="22"/>
              </w:rPr>
              <w:t xml:space="preserve">The school will </w:t>
            </w:r>
            <w:proofErr w:type="spellStart"/>
            <w:r>
              <w:rPr>
                <w:rFonts w:ascii="Calibri" w:hAnsi="Calibri" w:cs="Arial"/>
                <w:szCs w:val="22"/>
              </w:rPr>
              <w:t>endeavour</w:t>
            </w:r>
            <w:proofErr w:type="spellEnd"/>
            <w:r>
              <w:rPr>
                <w:rFonts w:ascii="Calibri" w:hAnsi="Calibri" w:cs="Arial"/>
                <w:szCs w:val="22"/>
              </w:rPr>
              <w:t xml:space="preserve"> to make any necessary reasonable adjustments to the job and the working environment to enable access to employment opportunities for disabled job applicants or continued employment for any employee who develops a disabling condition.</w:t>
            </w:r>
          </w:p>
          <w:p w14:paraId="2877B808" w14:textId="77777777" w:rsidR="00E8417D" w:rsidRDefault="00E8417D">
            <w:pPr>
              <w:ind w:left="35" w:hanging="35"/>
              <w:jc w:val="both"/>
              <w:rPr>
                <w:rFonts w:ascii="Calibri" w:hAnsi="Calibri" w:cs="Arial"/>
                <w:szCs w:val="22"/>
              </w:rPr>
            </w:pPr>
          </w:p>
          <w:p w14:paraId="13DBC0EF" w14:textId="77777777" w:rsidR="00E8417D" w:rsidRDefault="00481773">
            <w:pPr>
              <w:ind w:left="35" w:hanging="35"/>
              <w:jc w:val="both"/>
              <w:rPr>
                <w:rFonts w:ascii="Calibri" w:hAnsi="Calibri" w:cs="Arial"/>
                <w:szCs w:val="22"/>
              </w:rPr>
            </w:pPr>
            <w:r>
              <w:rPr>
                <w:rFonts w:ascii="Calibri" w:hAnsi="Calibri"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708542E0" w14:textId="77777777" w:rsidR="00E8417D" w:rsidRDefault="00E8417D">
            <w:pPr>
              <w:jc w:val="both"/>
              <w:rPr>
                <w:rFonts w:ascii="Calibri" w:hAnsi="Calibri" w:cs="Arial"/>
                <w:szCs w:val="22"/>
              </w:rPr>
            </w:pPr>
          </w:p>
          <w:p w14:paraId="4363721A" w14:textId="77777777" w:rsidR="00E8417D" w:rsidRDefault="00E8417D">
            <w:pPr>
              <w:jc w:val="both"/>
              <w:rPr>
                <w:rFonts w:ascii="Calibri" w:hAnsi="Calibri" w:cs="Arial"/>
                <w:szCs w:val="22"/>
              </w:rPr>
            </w:pPr>
          </w:p>
          <w:p w14:paraId="591D2A7B" w14:textId="77777777" w:rsidR="00E8417D" w:rsidRDefault="00E8417D">
            <w:pPr>
              <w:jc w:val="both"/>
              <w:rPr>
                <w:rFonts w:ascii="Calibri" w:hAnsi="Calibri" w:cs="Arial"/>
                <w:szCs w:val="22"/>
              </w:rPr>
            </w:pPr>
          </w:p>
        </w:tc>
      </w:tr>
    </w:tbl>
    <w:p w14:paraId="74127A70" w14:textId="77777777" w:rsidR="00E8417D" w:rsidRDefault="00E8417D">
      <w:pPr>
        <w:rPr>
          <w:rFonts w:ascii="Calibri" w:hAnsi="Calibri" w:cs="Arial"/>
          <w:b/>
          <w:szCs w:val="22"/>
        </w:rPr>
      </w:pPr>
    </w:p>
    <w:p w14:paraId="03F01546" w14:textId="77777777" w:rsidR="00E8417D" w:rsidRDefault="00E8417D">
      <w:pPr>
        <w:rPr>
          <w:rFonts w:ascii="Calibri" w:hAnsi="Calibri" w:cs="Arial"/>
          <w:b/>
          <w:szCs w:val="22"/>
        </w:rPr>
      </w:pPr>
    </w:p>
    <w:p w14:paraId="2C6CD833" w14:textId="77777777" w:rsidR="00E8417D" w:rsidRDefault="00E8417D">
      <w:pPr>
        <w:rPr>
          <w:rFonts w:ascii="Calibri" w:hAnsi="Calibri" w:cs="Arial"/>
          <w:b/>
          <w:szCs w:val="22"/>
        </w:rPr>
      </w:pPr>
    </w:p>
    <w:p w14:paraId="66AEF816" w14:textId="77777777" w:rsidR="00E8417D" w:rsidRDefault="00481773">
      <w:pPr>
        <w:rPr>
          <w:rFonts w:ascii="Calibri" w:hAnsi="Calibri" w:cs="Arial"/>
          <w:b/>
          <w:szCs w:val="22"/>
        </w:rPr>
      </w:pPr>
      <w:r>
        <w:rPr>
          <w:rFonts w:ascii="Calibri" w:hAnsi="Calibri" w:cs="Arial"/>
          <w:b/>
          <w:szCs w:val="22"/>
        </w:rPr>
        <w:t>Signed  __________________________</w:t>
      </w:r>
      <w:proofErr w:type="gramStart"/>
      <w:r>
        <w:rPr>
          <w:rFonts w:ascii="Calibri" w:hAnsi="Calibri" w:cs="Arial"/>
          <w:b/>
          <w:szCs w:val="22"/>
        </w:rPr>
        <w:t>_  Signed</w:t>
      </w:r>
      <w:proofErr w:type="gramEnd"/>
      <w:r>
        <w:rPr>
          <w:rFonts w:ascii="Calibri" w:hAnsi="Calibri" w:cs="Arial"/>
          <w:b/>
          <w:szCs w:val="22"/>
        </w:rPr>
        <w:t xml:space="preserve"> __________________________</w:t>
      </w:r>
    </w:p>
    <w:p w14:paraId="617062D8" w14:textId="77777777" w:rsidR="00E8417D" w:rsidRDefault="00481773">
      <w:pPr>
        <w:ind w:left="35" w:hanging="35"/>
        <w:jc w:val="center"/>
        <w:rPr>
          <w:rFonts w:ascii="Calibri" w:hAnsi="Calibri" w:cs="Arial"/>
          <w:b/>
          <w:szCs w:val="22"/>
        </w:rPr>
      </w:pPr>
      <w:r>
        <w:rPr>
          <w:rFonts w:ascii="Calibri" w:hAnsi="Calibri" w:cs="Arial"/>
          <w:b/>
          <w:szCs w:val="22"/>
        </w:rPr>
        <w:t>(Teacher)</w:t>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t>(</w:t>
      </w:r>
      <w:proofErr w:type="spellStart"/>
      <w:r>
        <w:rPr>
          <w:rFonts w:ascii="Calibri" w:hAnsi="Calibri" w:cs="Arial"/>
          <w:b/>
          <w:szCs w:val="22"/>
        </w:rPr>
        <w:t>Headteacher</w:t>
      </w:r>
      <w:proofErr w:type="spellEnd"/>
      <w:r>
        <w:rPr>
          <w:rFonts w:ascii="Calibri" w:hAnsi="Calibri" w:cs="Arial"/>
          <w:b/>
          <w:szCs w:val="22"/>
        </w:rPr>
        <w:t>)</w:t>
      </w:r>
    </w:p>
    <w:p w14:paraId="2F8CE62A" w14:textId="77777777" w:rsidR="00E8417D" w:rsidRDefault="00E8417D">
      <w:pPr>
        <w:ind w:left="35" w:hanging="35"/>
        <w:rPr>
          <w:rFonts w:ascii="Calibri" w:hAnsi="Calibri" w:cs="Arial"/>
          <w:b/>
          <w:szCs w:val="22"/>
        </w:rPr>
      </w:pPr>
    </w:p>
    <w:p w14:paraId="4B66B019" w14:textId="77777777" w:rsidR="00E8417D" w:rsidRDefault="00E8417D">
      <w:pPr>
        <w:ind w:left="35" w:hanging="35"/>
        <w:rPr>
          <w:rFonts w:ascii="Calibri" w:hAnsi="Calibri" w:cs="Arial"/>
          <w:b/>
          <w:szCs w:val="22"/>
        </w:rPr>
      </w:pPr>
    </w:p>
    <w:p w14:paraId="3D7E9CED" w14:textId="77777777" w:rsidR="00E8417D" w:rsidRDefault="00481773">
      <w:pPr>
        <w:jc w:val="center"/>
        <w:rPr>
          <w:rFonts w:ascii="Calibri" w:hAnsi="Calibri" w:cs="Arial"/>
          <w:b/>
          <w:szCs w:val="22"/>
        </w:rPr>
      </w:pPr>
      <w:r>
        <w:rPr>
          <w:rFonts w:ascii="Calibri" w:hAnsi="Calibri" w:cs="Arial"/>
          <w:b/>
          <w:szCs w:val="22"/>
        </w:rPr>
        <w:t>Dated  __________________________</w:t>
      </w:r>
      <w:proofErr w:type="gramStart"/>
      <w:r>
        <w:rPr>
          <w:rFonts w:ascii="Calibri" w:hAnsi="Calibri" w:cs="Arial"/>
          <w:b/>
          <w:szCs w:val="22"/>
        </w:rPr>
        <w:t>_  Dated</w:t>
      </w:r>
      <w:proofErr w:type="gramEnd"/>
      <w:r>
        <w:rPr>
          <w:rFonts w:ascii="Calibri" w:hAnsi="Calibri" w:cs="Arial"/>
          <w:b/>
          <w:szCs w:val="22"/>
        </w:rPr>
        <w:t xml:space="preserve"> __________________________</w:t>
      </w:r>
    </w:p>
    <w:p w14:paraId="3D5714E0" w14:textId="77777777" w:rsidR="00E8417D" w:rsidRDefault="00E8417D">
      <w:pPr>
        <w:rPr>
          <w:rFonts w:asciiTheme="majorHAnsi" w:hAnsiTheme="majorHAnsi"/>
        </w:rPr>
      </w:pPr>
    </w:p>
    <w:p w14:paraId="50C8BAFA" w14:textId="77777777" w:rsidR="00E8417D" w:rsidRDefault="00E8417D">
      <w:pPr>
        <w:rPr>
          <w:rFonts w:asciiTheme="majorHAnsi" w:hAnsiTheme="majorHAnsi"/>
        </w:rPr>
      </w:pPr>
    </w:p>
    <w:p w14:paraId="3FB9EE59" w14:textId="77777777" w:rsidR="00E8417D" w:rsidRDefault="00481773">
      <w:pPr>
        <w:rPr>
          <w:rFonts w:asciiTheme="majorHAnsi" w:hAnsiTheme="majorHAnsi"/>
        </w:rPr>
      </w:pPr>
      <w:r>
        <w:rPr>
          <w:rFonts w:asciiTheme="majorHAnsi" w:hAnsiTheme="majorHAnsi"/>
        </w:rPr>
        <w:br w:type="page"/>
      </w:r>
    </w:p>
    <w:p w14:paraId="5AF9AAE4" w14:textId="77777777" w:rsidR="00E8417D" w:rsidRDefault="00481773">
      <w:pPr>
        <w:jc w:val="center"/>
        <w:rPr>
          <w:rFonts w:asciiTheme="majorHAnsi" w:hAnsiTheme="majorHAnsi"/>
          <w:b/>
          <w:sz w:val="36"/>
        </w:rPr>
      </w:pPr>
      <w:r>
        <w:rPr>
          <w:rFonts w:asciiTheme="majorHAnsi" w:hAnsiTheme="majorHAnsi"/>
          <w:b/>
          <w:sz w:val="36"/>
        </w:rPr>
        <w:lastRenderedPageBreak/>
        <w:t>Person specification: Graduate Novitiate</w:t>
      </w:r>
    </w:p>
    <w:p w14:paraId="371DCF82" w14:textId="77777777" w:rsidR="00E8417D" w:rsidRDefault="00E8417D">
      <w:pPr>
        <w:rPr>
          <w:rFonts w:asciiTheme="majorHAnsi" w:hAnsiTheme="majorHAnsi"/>
        </w:rPr>
      </w:pPr>
    </w:p>
    <w:tbl>
      <w:tblPr>
        <w:tblStyle w:val="TableGrid"/>
        <w:tblW w:w="0" w:type="auto"/>
        <w:tblLook w:val="04A0" w:firstRow="1" w:lastRow="0" w:firstColumn="1" w:lastColumn="0" w:noHBand="0" w:noVBand="1"/>
      </w:tblPr>
      <w:tblGrid>
        <w:gridCol w:w="1951"/>
        <w:gridCol w:w="3282"/>
        <w:gridCol w:w="3283"/>
      </w:tblGrid>
      <w:tr w:rsidR="00E8417D" w14:paraId="5B9592FE" w14:textId="77777777">
        <w:tc>
          <w:tcPr>
            <w:tcW w:w="1951" w:type="dxa"/>
          </w:tcPr>
          <w:p w14:paraId="0DAE9089" w14:textId="77777777" w:rsidR="00E8417D" w:rsidRDefault="00481773">
            <w:pPr>
              <w:rPr>
                <w:rFonts w:asciiTheme="majorHAnsi" w:hAnsiTheme="majorHAnsi"/>
              </w:rPr>
            </w:pPr>
            <w:r>
              <w:rPr>
                <w:rFonts w:asciiTheme="majorHAnsi" w:hAnsiTheme="majorHAnsi"/>
              </w:rPr>
              <w:t>Person profile</w:t>
            </w:r>
          </w:p>
        </w:tc>
        <w:tc>
          <w:tcPr>
            <w:tcW w:w="3282" w:type="dxa"/>
          </w:tcPr>
          <w:p w14:paraId="7CEB973B" w14:textId="77777777" w:rsidR="00E8417D" w:rsidRDefault="00481773">
            <w:pPr>
              <w:rPr>
                <w:rFonts w:asciiTheme="majorHAnsi" w:hAnsiTheme="majorHAnsi"/>
              </w:rPr>
            </w:pPr>
            <w:r>
              <w:rPr>
                <w:rFonts w:asciiTheme="majorHAnsi" w:hAnsiTheme="majorHAnsi"/>
              </w:rPr>
              <w:t>Essential</w:t>
            </w:r>
          </w:p>
        </w:tc>
        <w:tc>
          <w:tcPr>
            <w:tcW w:w="3283" w:type="dxa"/>
          </w:tcPr>
          <w:p w14:paraId="7515ACDD" w14:textId="77777777" w:rsidR="00E8417D" w:rsidRDefault="00481773">
            <w:pPr>
              <w:rPr>
                <w:rFonts w:asciiTheme="majorHAnsi" w:hAnsiTheme="majorHAnsi"/>
              </w:rPr>
            </w:pPr>
            <w:r>
              <w:rPr>
                <w:rFonts w:asciiTheme="majorHAnsi" w:hAnsiTheme="majorHAnsi"/>
              </w:rPr>
              <w:t>Desirable</w:t>
            </w:r>
          </w:p>
        </w:tc>
      </w:tr>
      <w:tr w:rsidR="00E8417D" w14:paraId="7457A081" w14:textId="77777777">
        <w:tc>
          <w:tcPr>
            <w:tcW w:w="1951" w:type="dxa"/>
          </w:tcPr>
          <w:p w14:paraId="14350C18" w14:textId="77777777" w:rsidR="00E8417D" w:rsidRDefault="00481773">
            <w:pPr>
              <w:rPr>
                <w:rFonts w:asciiTheme="majorHAnsi" w:hAnsiTheme="majorHAnsi"/>
              </w:rPr>
            </w:pPr>
            <w:r>
              <w:rPr>
                <w:rFonts w:asciiTheme="majorHAnsi" w:hAnsiTheme="majorHAnsi"/>
              </w:rPr>
              <w:t>Education and qualifications</w:t>
            </w:r>
          </w:p>
        </w:tc>
        <w:tc>
          <w:tcPr>
            <w:tcW w:w="3282" w:type="dxa"/>
          </w:tcPr>
          <w:p w14:paraId="521DA4D2"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Qualification at degree level</w:t>
            </w:r>
          </w:p>
          <w:p w14:paraId="5648FDA8"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Good literacy and numeracy skills (Grade B or better at GCSE)</w:t>
            </w:r>
          </w:p>
          <w:p w14:paraId="4937E90D"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Aspirations to work with young people in a professional role</w:t>
            </w:r>
          </w:p>
        </w:tc>
        <w:tc>
          <w:tcPr>
            <w:tcW w:w="3283" w:type="dxa"/>
          </w:tcPr>
          <w:p w14:paraId="00F47B75"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 xml:space="preserve">Good </w:t>
            </w:r>
            <w:proofErr w:type="spellStart"/>
            <w:r>
              <w:rPr>
                <w:rFonts w:asciiTheme="majorHAnsi" w:hAnsiTheme="majorHAnsi"/>
              </w:rPr>
              <w:t>honours</w:t>
            </w:r>
            <w:proofErr w:type="spellEnd"/>
            <w:r>
              <w:rPr>
                <w:rFonts w:asciiTheme="majorHAnsi" w:hAnsiTheme="majorHAnsi"/>
              </w:rPr>
              <w:t xml:space="preserve"> degree (2:1 or above)</w:t>
            </w:r>
          </w:p>
          <w:p w14:paraId="3E30E1EA" w14:textId="77777777" w:rsidR="00E8417D" w:rsidRDefault="00E8417D">
            <w:pPr>
              <w:pStyle w:val="ListParagraph"/>
              <w:ind w:left="317"/>
              <w:rPr>
                <w:rFonts w:asciiTheme="majorHAnsi" w:hAnsiTheme="majorHAnsi"/>
              </w:rPr>
            </w:pPr>
          </w:p>
        </w:tc>
      </w:tr>
      <w:tr w:rsidR="00E8417D" w14:paraId="2315D484" w14:textId="77777777">
        <w:tc>
          <w:tcPr>
            <w:tcW w:w="1951" w:type="dxa"/>
          </w:tcPr>
          <w:p w14:paraId="60B559A4" w14:textId="77777777" w:rsidR="00E8417D" w:rsidRDefault="00481773">
            <w:pPr>
              <w:rPr>
                <w:rFonts w:asciiTheme="majorHAnsi" w:hAnsiTheme="majorHAnsi"/>
              </w:rPr>
            </w:pPr>
            <w:r>
              <w:rPr>
                <w:rFonts w:asciiTheme="majorHAnsi" w:hAnsiTheme="majorHAnsi"/>
              </w:rPr>
              <w:t>Interpersonal and communication skills</w:t>
            </w:r>
          </w:p>
        </w:tc>
        <w:tc>
          <w:tcPr>
            <w:tcW w:w="3282" w:type="dxa"/>
          </w:tcPr>
          <w:p w14:paraId="283CCE42"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Good communication skills</w:t>
            </w:r>
          </w:p>
          <w:p w14:paraId="3FC1801C"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Ability to work in a team</w:t>
            </w:r>
          </w:p>
          <w:p w14:paraId="7D5C8C9B"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Ability to use own initiative and work independently</w:t>
            </w:r>
          </w:p>
          <w:p w14:paraId="628B1FBA"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Good understanding of the need for confidentiality</w:t>
            </w:r>
          </w:p>
          <w:p w14:paraId="0E4D0182"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Ability to develop good working relationships</w:t>
            </w:r>
          </w:p>
          <w:p w14:paraId="3B3F9106"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Flexibility</w:t>
            </w:r>
          </w:p>
        </w:tc>
        <w:tc>
          <w:tcPr>
            <w:tcW w:w="3283" w:type="dxa"/>
          </w:tcPr>
          <w:p w14:paraId="10AB60E2"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Sensitivity to and the understanding of the needs of students</w:t>
            </w:r>
          </w:p>
          <w:p w14:paraId="19B07F71"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Ability to encourage, motivate and engage young people</w:t>
            </w:r>
          </w:p>
        </w:tc>
      </w:tr>
      <w:tr w:rsidR="00E8417D" w14:paraId="519C24B6" w14:textId="77777777">
        <w:tc>
          <w:tcPr>
            <w:tcW w:w="1951" w:type="dxa"/>
          </w:tcPr>
          <w:p w14:paraId="178683DA" w14:textId="77777777" w:rsidR="00E8417D" w:rsidRDefault="00481773">
            <w:pPr>
              <w:rPr>
                <w:rFonts w:asciiTheme="majorHAnsi" w:hAnsiTheme="majorHAnsi"/>
              </w:rPr>
            </w:pPr>
            <w:r>
              <w:rPr>
                <w:rFonts w:asciiTheme="majorHAnsi" w:hAnsiTheme="majorHAnsi"/>
              </w:rPr>
              <w:t>Relevant experience</w:t>
            </w:r>
          </w:p>
        </w:tc>
        <w:tc>
          <w:tcPr>
            <w:tcW w:w="3282" w:type="dxa"/>
          </w:tcPr>
          <w:p w14:paraId="1E7D0901" w14:textId="77777777" w:rsidR="00E8417D" w:rsidRDefault="00E8417D">
            <w:pPr>
              <w:rPr>
                <w:rFonts w:asciiTheme="majorHAnsi" w:hAnsiTheme="majorHAnsi"/>
              </w:rPr>
            </w:pPr>
          </w:p>
        </w:tc>
        <w:tc>
          <w:tcPr>
            <w:tcW w:w="3283" w:type="dxa"/>
          </w:tcPr>
          <w:p w14:paraId="3DCF37CA"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Experience with working with young people</w:t>
            </w:r>
          </w:p>
        </w:tc>
      </w:tr>
      <w:tr w:rsidR="00E8417D" w14:paraId="152B585F" w14:textId="77777777">
        <w:tc>
          <w:tcPr>
            <w:tcW w:w="1951" w:type="dxa"/>
          </w:tcPr>
          <w:p w14:paraId="6E393C45" w14:textId="77777777" w:rsidR="00E8417D" w:rsidRDefault="00481773">
            <w:pPr>
              <w:rPr>
                <w:rFonts w:asciiTheme="majorHAnsi" w:hAnsiTheme="majorHAnsi"/>
              </w:rPr>
            </w:pPr>
            <w:r>
              <w:rPr>
                <w:rFonts w:asciiTheme="majorHAnsi" w:hAnsiTheme="majorHAnsi"/>
              </w:rPr>
              <w:t>Additional requirements</w:t>
            </w:r>
          </w:p>
        </w:tc>
        <w:tc>
          <w:tcPr>
            <w:tcW w:w="3282" w:type="dxa"/>
          </w:tcPr>
          <w:p w14:paraId="24CA2153"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Willingness to go the extra mile to gain experience and support young people</w:t>
            </w:r>
          </w:p>
          <w:p w14:paraId="796D232C"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Enhanced DBS check (this will be undertaken if offered the post)</w:t>
            </w:r>
          </w:p>
          <w:p w14:paraId="6AEB4DC3"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Excellent IT skills to support your own learning</w:t>
            </w:r>
          </w:p>
          <w:p w14:paraId="60131891"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Willingness and ability to seize opportunities as they arise.</w:t>
            </w:r>
          </w:p>
          <w:p w14:paraId="57A24DB6" w14:textId="77777777" w:rsidR="00E8417D" w:rsidRDefault="00E8417D">
            <w:pPr>
              <w:rPr>
                <w:rFonts w:asciiTheme="majorHAnsi" w:hAnsiTheme="majorHAnsi"/>
              </w:rPr>
            </w:pPr>
          </w:p>
        </w:tc>
        <w:tc>
          <w:tcPr>
            <w:tcW w:w="3283" w:type="dxa"/>
          </w:tcPr>
          <w:p w14:paraId="088C338F"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 xml:space="preserve">Ability to be trained in the use of equipment </w:t>
            </w:r>
            <w:proofErr w:type="spellStart"/>
            <w:r>
              <w:rPr>
                <w:rFonts w:asciiTheme="majorHAnsi" w:hAnsiTheme="majorHAnsi"/>
              </w:rPr>
              <w:t>eg</w:t>
            </w:r>
            <w:proofErr w:type="spellEnd"/>
            <w:r>
              <w:rPr>
                <w:rFonts w:asciiTheme="majorHAnsi" w:hAnsiTheme="majorHAnsi"/>
              </w:rPr>
              <w:t xml:space="preserve"> photocopiers</w:t>
            </w:r>
          </w:p>
          <w:p w14:paraId="05A2B2C5" w14:textId="77777777" w:rsidR="00E8417D" w:rsidRDefault="00481773">
            <w:pPr>
              <w:pStyle w:val="ListParagraph"/>
              <w:numPr>
                <w:ilvl w:val="0"/>
                <w:numId w:val="13"/>
              </w:numPr>
              <w:ind w:left="317" w:hanging="283"/>
              <w:rPr>
                <w:rFonts w:asciiTheme="majorHAnsi" w:hAnsiTheme="majorHAnsi"/>
              </w:rPr>
            </w:pPr>
            <w:r>
              <w:rPr>
                <w:rFonts w:asciiTheme="majorHAnsi" w:hAnsiTheme="majorHAnsi"/>
              </w:rPr>
              <w:t>Good “child-focused” decision making skills</w:t>
            </w:r>
          </w:p>
          <w:p w14:paraId="4DB0DD6C" w14:textId="77777777" w:rsidR="00E8417D" w:rsidRDefault="00E8417D">
            <w:pPr>
              <w:rPr>
                <w:rFonts w:asciiTheme="majorHAnsi" w:hAnsiTheme="majorHAnsi"/>
              </w:rPr>
            </w:pPr>
          </w:p>
        </w:tc>
      </w:tr>
    </w:tbl>
    <w:p w14:paraId="3AE9E9B6" w14:textId="77777777" w:rsidR="00E8417D" w:rsidRDefault="00E8417D">
      <w:pPr>
        <w:rPr>
          <w:rFonts w:asciiTheme="majorHAnsi" w:hAnsiTheme="majorHAnsi"/>
        </w:rPr>
      </w:pPr>
    </w:p>
    <w:p w14:paraId="3AB7C39C" w14:textId="77777777" w:rsidR="00E8417D" w:rsidRDefault="00E8417D">
      <w:pPr>
        <w:rPr>
          <w:rFonts w:asciiTheme="majorHAnsi" w:hAnsiTheme="majorHAnsi"/>
        </w:rPr>
      </w:pPr>
    </w:p>
    <w:sectPr w:rsidR="00E8417D">
      <w:headerReference w:type="default" r:id="rId9"/>
      <w:footerReference w:type="default" r:id="rId10"/>
      <w:pgSz w:w="11900" w:h="16840"/>
      <w:pgMar w:top="1440" w:right="1800" w:bottom="1440" w:left="1800" w:header="680" w:footer="1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0C7E3" w14:textId="77777777" w:rsidR="00E8417D" w:rsidRDefault="00481773">
      <w:r>
        <w:separator/>
      </w:r>
    </w:p>
  </w:endnote>
  <w:endnote w:type="continuationSeparator" w:id="0">
    <w:p w14:paraId="2C9D97C0" w14:textId="77777777" w:rsidR="00E8417D" w:rsidRDefault="0048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G Omega">
    <w:altName w:val="Times"/>
    <w:charset w:val="00"/>
    <w:family w:val="swiss"/>
    <w:pitch w:val="variable"/>
    <w:sig w:usb0="00000007" w:usb1="00000000" w:usb2="00000000" w:usb3="00000000" w:csb0="0000001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0318" w14:textId="77777777" w:rsidR="00E8417D" w:rsidRDefault="00481773">
    <w:pPr>
      <w:jc w:val="center"/>
      <w:rPr>
        <w:rFonts w:ascii="Calibri" w:eastAsia="Calibri" w:hAnsi="Calibri" w:cs="Calibri"/>
        <w:b/>
        <w:lang w:val="en-GB"/>
      </w:rPr>
    </w:pPr>
    <w:r>
      <w:rPr>
        <w:rFonts w:ascii="Calibri" w:eastAsia="Calibri" w:hAnsi="Calibri" w:cs="Calibri"/>
        <w:b/>
        <w:lang w:val="en-GB"/>
      </w:rPr>
      <w:t xml:space="preserve">Debenham High School, </w:t>
    </w:r>
    <w:proofErr w:type="spellStart"/>
    <w:r>
      <w:rPr>
        <w:rFonts w:ascii="Calibri" w:eastAsia="Calibri" w:hAnsi="Calibri" w:cs="Calibri"/>
        <w:b/>
        <w:lang w:val="en-GB"/>
      </w:rPr>
      <w:t>Gracechurch</w:t>
    </w:r>
    <w:proofErr w:type="spellEnd"/>
    <w:r>
      <w:rPr>
        <w:rFonts w:ascii="Calibri" w:eastAsia="Calibri" w:hAnsi="Calibri" w:cs="Calibri"/>
        <w:b/>
        <w:lang w:val="en-GB"/>
      </w:rPr>
      <w:t xml:space="preserve"> Street</w:t>
    </w:r>
    <w:proofErr w:type="gramStart"/>
    <w:r>
      <w:rPr>
        <w:rFonts w:ascii="Calibri" w:eastAsia="Calibri" w:hAnsi="Calibri" w:cs="Calibri"/>
        <w:b/>
        <w:lang w:val="en-GB"/>
      </w:rPr>
      <w:t>,  Debenham</w:t>
    </w:r>
    <w:proofErr w:type="gramEnd"/>
    <w:r>
      <w:rPr>
        <w:rFonts w:ascii="Calibri" w:eastAsia="Calibri" w:hAnsi="Calibri" w:cs="Calibri"/>
        <w:b/>
        <w:lang w:val="en-GB"/>
      </w:rPr>
      <w:t>,  Suffolk  IP14 6BL</w:t>
    </w:r>
  </w:p>
  <w:p w14:paraId="303157BB" w14:textId="77777777" w:rsidR="00E8417D" w:rsidRDefault="00481773">
    <w:pPr>
      <w:jc w:val="center"/>
      <w:rPr>
        <w:rFonts w:ascii="Calibri" w:eastAsia="Calibri" w:hAnsi="Calibri" w:cs="Calibri"/>
        <w:sz w:val="20"/>
        <w:szCs w:val="22"/>
        <w:lang w:val="en-GB"/>
      </w:rPr>
    </w:pPr>
    <w:r>
      <w:rPr>
        <w:rFonts w:ascii="Calibri" w:eastAsia="Calibri" w:hAnsi="Calibri" w:cs="Calibri"/>
        <w:b/>
        <w:sz w:val="18"/>
        <w:szCs w:val="22"/>
        <w:lang w:val="en-GB"/>
      </w:rPr>
      <w:t>Tel</w:t>
    </w:r>
    <w:r>
      <w:rPr>
        <w:rFonts w:ascii="Calibri" w:eastAsia="Calibri" w:hAnsi="Calibri" w:cs="Calibri"/>
        <w:sz w:val="18"/>
        <w:szCs w:val="22"/>
        <w:lang w:val="en-GB"/>
      </w:rPr>
      <w:t xml:space="preserve"> 01728 </w:t>
    </w:r>
    <w:proofErr w:type="gramStart"/>
    <w:r>
      <w:rPr>
        <w:rFonts w:ascii="Calibri" w:eastAsia="Calibri" w:hAnsi="Calibri" w:cs="Calibri"/>
        <w:sz w:val="18"/>
        <w:szCs w:val="22"/>
        <w:lang w:val="en-GB"/>
      </w:rPr>
      <w:t xml:space="preserve">860213  </w:t>
    </w:r>
    <w:r>
      <w:rPr>
        <w:rFonts w:ascii="Calibri" w:eastAsia="Calibri" w:hAnsi="Calibri" w:cs="Calibri"/>
        <w:b/>
        <w:sz w:val="18"/>
        <w:szCs w:val="22"/>
        <w:lang w:val="en-GB"/>
      </w:rPr>
      <w:t>Fax</w:t>
    </w:r>
    <w:proofErr w:type="gramEnd"/>
    <w:r>
      <w:rPr>
        <w:rFonts w:ascii="Calibri" w:eastAsia="Calibri" w:hAnsi="Calibri" w:cs="Calibri"/>
        <w:sz w:val="18"/>
        <w:szCs w:val="22"/>
        <w:lang w:val="en-GB"/>
      </w:rPr>
      <w:t xml:space="preserve"> 01728 860998 </w:t>
    </w:r>
    <w:r>
      <w:rPr>
        <w:rFonts w:ascii="Calibri" w:eastAsia="Calibri" w:hAnsi="Calibri" w:cs="Calibri"/>
        <w:b/>
        <w:sz w:val="18"/>
        <w:szCs w:val="20"/>
        <w:lang w:val="en-GB"/>
      </w:rPr>
      <w:t>Email</w:t>
    </w:r>
    <w:r>
      <w:rPr>
        <w:rFonts w:ascii="Calibri" w:eastAsia="Calibri" w:hAnsi="Calibri" w:cs="Calibri"/>
        <w:sz w:val="18"/>
        <w:szCs w:val="20"/>
        <w:lang w:val="en-GB"/>
      </w:rPr>
      <w:t xml:space="preserve"> </w:t>
    </w:r>
    <w:hyperlink r:id="rId1" w:history="1">
      <w:r>
        <w:rPr>
          <w:rFonts w:ascii="Calibri" w:eastAsia="Calibri" w:hAnsi="Calibri" w:cs="Calibri"/>
          <w:color w:val="0000FF"/>
          <w:sz w:val="18"/>
          <w:szCs w:val="20"/>
          <w:u w:val="single"/>
          <w:lang w:val="en-GB"/>
        </w:rPr>
        <w:t>dhstsa@debenhamhigh.co.uk</w:t>
      </w:r>
    </w:hyperlink>
    <w:r>
      <w:rPr>
        <w:rFonts w:ascii="Calibri" w:eastAsia="Calibri" w:hAnsi="Calibri" w:cs="Calibri"/>
        <w:sz w:val="18"/>
        <w:szCs w:val="20"/>
        <w:lang w:val="en-GB"/>
      </w:rPr>
      <w:t xml:space="preserve"> </w:t>
    </w:r>
    <w:r>
      <w:rPr>
        <w:rFonts w:ascii="Calibri" w:eastAsia="Calibri" w:hAnsi="Calibri" w:cs="Calibri"/>
        <w:b/>
        <w:sz w:val="18"/>
        <w:szCs w:val="20"/>
        <w:lang w:val="en-GB"/>
      </w:rPr>
      <w:t>Website</w:t>
    </w:r>
    <w:r>
      <w:rPr>
        <w:rFonts w:ascii="Calibri" w:eastAsia="Calibri" w:hAnsi="Calibri" w:cs="Calibri"/>
        <w:sz w:val="18"/>
        <w:szCs w:val="20"/>
        <w:lang w:val="en-GB"/>
      </w:rPr>
      <w:t xml:space="preserve"> </w:t>
    </w:r>
    <w:hyperlink r:id="rId2" w:history="1">
      <w:r>
        <w:rPr>
          <w:rFonts w:ascii="Calibri" w:eastAsia="Calibri" w:hAnsi="Calibri" w:cs="Calibri"/>
          <w:color w:val="0000FF"/>
          <w:sz w:val="18"/>
          <w:szCs w:val="20"/>
          <w:u w:val="single"/>
          <w:lang w:val="en-GB"/>
        </w:rPr>
        <w:t>www.midsuffolktsa.co.uk</w:t>
      </w:r>
    </w:hyperlink>
  </w:p>
  <w:p w14:paraId="6FFF7A9F" w14:textId="77777777" w:rsidR="00E8417D" w:rsidRDefault="00E8417D">
    <w:pPr>
      <w:jc w:val="center"/>
      <w:rPr>
        <w:rFonts w:ascii="Calibri" w:eastAsia="Calibri" w:hAnsi="Calibri" w:cs="Calibri"/>
        <w:b/>
        <w:sz w:val="16"/>
        <w:szCs w:val="16"/>
        <w:lang w:val="en-GB"/>
      </w:rPr>
    </w:pPr>
  </w:p>
  <w:p w14:paraId="37101B5D" w14:textId="77777777" w:rsidR="00E8417D" w:rsidRDefault="00481773">
    <w:pPr>
      <w:jc w:val="center"/>
      <w:rPr>
        <w:rFonts w:ascii="Calibri" w:eastAsia="Calibri" w:hAnsi="Calibri" w:cs="Calibri"/>
        <w:sz w:val="16"/>
        <w:szCs w:val="16"/>
        <w:lang w:val="en-GB"/>
      </w:rPr>
    </w:pPr>
    <w:proofErr w:type="spellStart"/>
    <w:r>
      <w:rPr>
        <w:rFonts w:ascii="Calibri" w:eastAsia="Calibri" w:hAnsi="Calibri" w:cs="Calibri"/>
        <w:b/>
        <w:sz w:val="16"/>
        <w:szCs w:val="16"/>
        <w:lang w:val="en-GB"/>
      </w:rPr>
      <w:t>Headteacher</w:t>
    </w:r>
    <w:proofErr w:type="spellEnd"/>
    <w:r>
      <w:rPr>
        <w:rFonts w:ascii="Calibri" w:eastAsia="Calibri" w:hAnsi="Calibri" w:cs="Calibri"/>
        <w:sz w:val="16"/>
        <w:szCs w:val="16"/>
        <w:lang w:val="en-GB"/>
      </w:rPr>
      <w:t xml:space="preserve"> Miss J Upton </w:t>
    </w:r>
    <w:proofErr w:type="gramStart"/>
    <w:r>
      <w:rPr>
        <w:rFonts w:ascii="Calibri" w:eastAsia="Calibri" w:hAnsi="Calibri" w:cs="Calibri"/>
        <w:sz w:val="16"/>
        <w:szCs w:val="16"/>
        <w:lang w:val="en-GB"/>
      </w:rPr>
      <w:t xml:space="preserve">BSc  </w:t>
    </w:r>
    <w:r>
      <w:rPr>
        <w:rFonts w:ascii="Calibri" w:eastAsia="Calibri" w:hAnsi="Calibri" w:cs="Calibri"/>
        <w:b/>
        <w:sz w:val="16"/>
        <w:szCs w:val="16"/>
        <w:lang w:val="en-GB"/>
      </w:rPr>
      <w:t>Director</w:t>
    </w:r>
    <w:proofErr w:type="gramEnd"/>
    <w:r>
      <w:rPr>
        <w:rFonts w:ascii="Calibri" w:eastAsia="Calibri" w:hAnsi="Calibri" w:cs="Calibri"/>
        <w:b/>
        <w:sz w:val="16"/>
        <w:szCs w:val="16"/>
        <w:lang w:val="en-GB"/>
      </w:rPr>
      <w:t xml:space="preserve"> of Teaching School </w:t>
    </w:r>
    <w:r>
      <w:rPr>
        <w:rFonts w:ascii="Calibri" w:eastAsia="Calibri" w:hAnsi="Calibri" w:cs="Calibri"/>
        <w:sz w:val="16"/>
        <w:szCs w:val="16"/>
        <w:lang w:val="en-GB"/>
      </w:rPr>
      <w:t xml:space="preserve">Miss </w:t>
    </w:r>
    <w:proofErr w:type="spellStart"/>
    <w:r>
      <w:rPr>
        <w:rFonts w:ascii="Calibri" w:eastAsia="Calibri" w:hAnsi="Calibri" w:cs="Calibri"/>
        <w:sz w:val="16"/>
        <w:szCs w:val="16"/>
        <w:lang w:val="en-GB"/>
      </w:rPr>
      <w:t>McBurney</w:t>
    </w:r>
    <w:proofErr w:type="spellEnd"/>
  </w:p>
  <w:p w14:paraId="7FF688BC" w14:textId="77777777" w:rsidR="00E8417D" w:rsidRDefault="00E8417D">
    <w:pPr>
      <w:jc w:val="center"/>
      <w:rPr>
        <w:rFonts w:ascii="Calibri" w:eastAsia="Calibri" w:hAnsi="Calibri" w:cs="Calibri"/>
        <w:sz w:val="16"/>
        <w:szCs w:val="16"/>
        <w:lang w:val="en-GB"/>
      </w:rPr>
    </w:pPr>
  </w:p>
  <w:p w14:paraId="2FE89F37" w14:textId="77777777" w:rsidR="00E8417D" w:rsidRDefault="00481773">
    <w:pPr>
      <w:spacing w:after="200" w:line="276" w:lineRule="auto"/>
      <w:jc w:val="center"/>
      <w:rPr>
        <w:rFonts w:ascii="Calibri" w:eastAsia="Calibri" w:hAnsi="Calibri" w:cs="Times New Roman"/>
        <w:color w:val="1F497D"/>
        <w:sz w:val="20"/>
        <w:szCs w:val="22"/>
        <w:lang w:val="en-GB"/>
      </w:rPr>
    </w:pPr>
    <w:r>
      <w:rPr>
        <w:rFonts w:ascii="Verdana" w:eastAsia="Calibri" w:hAnsi="Verdana" w:cs="Times New Roman"/>
        <w:b/>
        <w:bCs/>
        <w:sz w:val="14"/>
        <w:szCs w:val="16"/>
        <w:lang w:val="en-GB"/>
      </w:rPr>
      <w:t>Debenham High School is a company limited by guarantee and registered in England and Wales with company number 07467445</w:t>
    </w:r>
  </w:p>
  <w:p w14:paraId="0A30D1D5" w14:textId="77777777" w:rsidR="00E8417D" w:rsidRDefault="00E8417D">
    <w:pPr>
      <w:pStyle w:val="Footer"/>
      <w:rPr>
        <w:rFonts w:ascii="Times New Roman" w:hAnsi="Times New Roman"/>
        <w:color w:val="8080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4D8BD" w14:textId="77777777" w:rsidR="00E8417D" w:rsidRDefault="00481773">
      <w:r>
        <w:separator/>
      </w:r>
    </w:p>
  </w:footnote>
  <w:footnote w:type="continuationSeparator" w:id="0">
    <w:p w14:paraId="2A768382" w14:textId="77777777" w:rsidR="00E8417D" w:rsidRDefault="0048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EF20D" w14:textId="77777777" w:rsidR="00E8417D" w:rsidRDefault="00481773">
    <w:pPr>
      <w:pStyle w:val="Header"/>
      <w:jc w:val="center"/>
    </w:pPr>
    <w:r>
      <w:rPr>
        <w:noProof/>
        <w:lang w:val="en-US"/>
      </w:rPr>
      <w:drawing>
        <wp:inline distT="0" distB="0" distL="0" distR="0" wp14:anchorId="5B65F95E" wp14:editId="721C7DDC">
          <wp:extent cx="2921000" cy="807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TSA LOGO.png"/>
                  <pic:cNvPicPr/>
                </pic:nvPicPr>
                <pic:blipFill>
                  <a:blip r:embed="rId1">
                    <a:extLst>
                      <a:ext uri="{28A0092B-C50C-407E-A947-70E740481C1C}">
                        <a14:useLocalDpi xmlns:a14="http://schemas.microsoft.com/office/drawing/2010/main" val="0"/>
                      </a:ext>
                    </a:extLst>
                  </a:blip>
                  <a:stretch>
                    <a:fillRect/>
                  </a:stretch>
                </pic:blipFill>
                <pic:spPr>
                  <a:xfrm>
                    <a:off x="0" y="0"/>
                    <a:ext cx="3014846" cy="833595"/>
                  </a:xfrm>
                  <a:prstGeom prst="rect">
                    <a:avLst/>
                  </a:prstGeom>
                </pic:spPr>
              </pic:pic>
            </a:graphicData>
          </a:graphic>
        </wp:inline>
      </w:drawing>
    </w:r>
  </w:p>
  <w:p w14:paraId="3A38AEEB" w14:textId="77777777" w:rsidR="00E8417D" w:rsidRDefault="00E841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459"/>
    <w:multiLevelType w:val="hybridMultilevel"/>
    <w:tmpl w:val="A74483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F87348D"/>
    <w:multiLevelType w:val="hybridMultilevel"/>
    <w:tmpl w:val="7D8C0A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36587CDC"/>
    <w:multiLevelType w:val="hybridMultilevel"/>
    <w:tmpl w:val="8F4A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F2502"/>
    <w:multiLevelType w:val="hybridMultilevel"/>
    <w:tmpl w:val="DA12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678CA"/>
    <w:multiLevelType w:val="hybridMultilevel"/>
    <w:tmpl w:val="480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A291D"/>
    <w:multiLevelType w:val="hybridMultilevel"/>
    <w:tmpl w:val="EAEAA0C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4E2D5F6A"/>
    <w:multiLevelType w:val="hybridMultilevel"/>
    <w:tmpl w:val="6A48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91BE1"/>
    <w:multiLevelType w:val="hybridMultilevel"/>
    <w:tmpl w:val="9EC8E08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54A462B2"/>
    <w:multiLevelType w:val="hybridMultilevel"/>
    <w:tmpl w:val="273C7B4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59A01A80"/>
    <w:multiLevelType w:val="hybridMultilevel"/>
    <w:tmpl w:val="C8969B1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6C9C7107"/>
    <w:multiLevelType w:val="hybridMultilevel"/>
    <w:tmpl w:val="E00839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76A159FC"/>
    <w:multiLevelType w:val="hybridMultilevel"/>
    <w:tmpl w:val="C3D8E3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7B2E79AF"/>
    <w:multiLevelType w:val="hybridMultilevel"/>
    <w:tmpl w:val="05E44A6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7BDC6B47"/>
    <w:multiLevelType w:val="hybridMultilevel"/>
    <w:tmpl w:val="B3FEB58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10"/>
  </w:num>
  <w:num w:numId="6">
    <w:abstractNumId w:val="5"/>
  </w:num>
  <w:num w:numId="7">
    <w:abstractNumId w:val="13"/>
  </w:num>
  <w:num w:numId="8">
    <w:abstractNumId w:val="1"/>
  </w:num>
  <w:num w:numId="9">
    <w:abstractNumId w:val="7"/>
  </w:num>
  <w:num w:numId="10">
    <w:abstractNumId w:val="9"/>
  </w:num>
  <w:num w:numId="11">
    <w:abstractNumId w:val="12"/>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7D"/>
    <w:rsid w:val="00481773"/>
    <w:rsid w:val="008A3EBC"/>
    <w:rsid w:val="009964E4"/>
    <w:rsid w:val="00C2381F"/>
    <w:rsid w:val="00E8417D"/>
    <w:rsid w:val="00FC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1C2F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jc w:val="both"/>
      <w:outlineLvl w:val="1"/>
    </w:pPr>
    <w:rPr>
      <w:rFonts w:ascii="Arial" w:eastAsia="Times New Roman" w:hAnsi="Arial"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Times New Roman"/>
      <w:b/>
      <w:sz w:val="22"/>
      <w:szCs w:val="20"/>
      <w:lang w:val="en-GB"/>
    </w:rPr>
  </w:style>
  <w:style w:type="paragraph" w:styleId="Header">
    <w:name w:val="header"/>
    <w:basedOn w:val="Normal"/>
    <w:link w:val="HeaderChar"/>
    <w:uiPriority w:val="99"/>
    <w:pPr>
      <w:tabs>
        <w:tab w:val="center" w:pos="4153"/>
        <w:tab w:val="right" w:pos="8306"/>
      </w:tabs>
    </w:pPr>
    <w:rPr>
      <w:rFonts w:ascii="Arial" w:eastAsia="Times New Roman" w:hAnsi="Arial" w:cs="Times New Roman"/>
      <w:sz w:val="22"/>
      <w:szCs w:val="20"/>
      <w:lang w:val="en-GB"/>
    </w:rPr>
  </w:style>
  <w:style w:type="character" w:customStyle="1" w:styleId="HeaderChar">
    <w:name w:val="Header Char"/>
    <w:basedOn w:val="DefaultParagraphFont"/>
    <w:link w:val="Header"/>
    <w:uiPriority w:val="99"/>
    <w:rPr>
      <w:rFonts w:ascii="Arial" w:eastAsia="Times New Roman" w:hAnsi="Arial" w:cs="Times New Roman"/>
      <w:sz w:val="22"/>
      <w:szCs w:val="20"/>
      <w:lang w:val="en-GB"/>
    </w:rPr>
  </w:style>
  <w:style w:type="paragraph" w:styleId="BodyTextIndent">
    <w:name w:val="Body Text Indent"/>
    <w:basedOn w:val="Normal"/>
    <w:link w:val="BodyTextIndentChar"/>
    <w:pPr>
      <w:ind w:left="720" w:hanging="720"/>
    </w:pPr>
    <w:rPr>
      <w:rFonts w:ascii="CG Omega" w:eastAsia="Times New Roman" w:hAnsi="CG Omega" w:cs="Times New Roman"/>
      <w:sz w:val="22"/>
      <w:szCs w:val="20"/>
      <w:lang w:val="en-GB"/>
    </w:rPr>
  </w:style>
  <w:style w:type="character" w:customStyle="1" w:styleId="BodyTextIndentChar">
    <w:name w:val="Body Text Indent Char"/>
    <w:basedOn w:val="DefaultParagraphFont"/>
    <w:link w:val="BodyTextIndent"/>
    <w:rPr>
      <w:rFonts w:ascii="CG Omega" w:eastAsia="Times New Roman" w:hAnsi="CG Omega" w:cs="Times New Roman"/>
      <w:sz w:val="22"/>
      <w:szCs w:val="20"/>
      <w:lang w:val="en-GB"/>
    </w:rPr>
  </w:style>
  <w:style w:type="paragraph" w:styleId="Footer">
    <w:name w:val="footer"/>
    <w:basedOn w:val="Normal"/>
    <w:link w:val="FooterChar"/>
    <w:pPr>
      <w:tabs>
        <w:tab w:val="center" w:pos="4153"/>
        <w:tab w:val="right" w:pos="8306"/>
      </w:tabs>
    </w:pPr>
    <w:rPr>
      <w:rFonts w:ascii="Arial" w:eastAsia="Times New Roman" w:hAnsi="Arial" w:cs="Times New Roman"/>
      <w:sz w:val="22"/>
      <w:szCs w:val="20"/>
      <w:lang w:val="en-GB"/>
    </w:rPr>
  </w:style>
  <w:style w:type="character" w:customStyle="1" w:styleId="FooterChar">
    <w:name w:val="Footer Char"/>
    <w:basedOn w:val="DefaultParagraphFont"/>
    <w:link w:val="Footer"/>
    <w:rPr>
      <w:rFonts w:ascii="Arial" w:eastAsia="Times New Roman" w:hAnsi="Arial" w:cs="Times New Roman"/>
      <w:sz w:val="22"/>
      <w:szCs w:val="20"/>
      <w:lang w:val="en-GB"/>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jc w:val="both"/>
      <w:outlineLvl w:val="1"/>
    </w:pPr>
    <w:rPr>
      <w:rFonts w:ascii="Arial" w:eastAsia="Times New Roman" w:hAnsi="Arial"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Times New Roman"/>
      <w:b/>
      <w:sz w:val="22"/>
      <w:szCs w:val="20"/>
      <w:lang w:val="en-GB"/>
    </w:rPr>
  </w:style>
  <w:style w:type="paragraph" w:styleId="Header">
    <w:name w:val="header"/>
    <w:basedOn w:val="Normal"/>
    <w:link w:val="HeaderChar"/>
    <w:uiPriority w:val="99"/>
    <w:pPr>
      <w:tabs>
        <w:tab w:val="center" w:pos="4153"/>
        <w:tab w:val="right" w:pos="8306"/>
      </w:tabs>
    </w:pPr>
    <w:rPr>
      <w:rFonts w:ascii="Arial" w:eastAsia="Times New Roman" w:hAnsi="Arial" w:cs="Times New Roman"/>
      <w:sz w:val="22"/>
      <w:szCs w:val="20"/>
      <w:lang w:val="en-GB"/>
    </w:rPr>
  </w:style>
  <w:style w:type="character" w:customStyle="1" w:styleId="HeaderChar">
    <w:name w:val="Header Char"/>
    <w:basedOn w:val="DefaultParagraphFont"/>
    <w:link w:val="Header"/>
    <w:uiPriority w:val="99"/>
    <w:rPr>
      <w:rFonts w:ascii="Arial" w:eastAsia="Times New Roman" w:hAnsi="Arial" w:cs="Times New Roman"/>
      <w:sz w:val="22"/>
      <w:szCs w:val="20"/>
      <w:lang w:val="en-GB"/>
    </w:rPr>
  </w:style>
  <w:style w:type="paragraph" w:styleId="BodyTextIndent">
    <w:name w:val="Body Text Indent"/>
    <w:basedOn w:val="Normal"/>
    <w:link w:val="BodyTextIndentChar"/>
    <w:pPr>
      <w:ind w:left="720" w:hanging="720"/>
    </w:pPr>
    <w:rPr>
      <w:rFonts w:ascii="CG Omega" w:eastAsia="Times New Roman" w:hAnsi="CG Omega" w:cs="Times New Roman"/>
      <w:sz w:val="22"/>
      <w:szCs w:val="20"/>
      <w:lang w:val="en-GB"/>
    </w:rPr>
  </w:style>
  <w:style w:type="character" w:customStyle="1" w:styleId="BodyTextIndentChar">
    <w:name w:val="Body Text Indent Char"/>
    <w:basedOn w:val="DefaultParagraphFont"/>
    <w:link w:val="BodyTextIndent"/>
    <w:rPr>
      <w:rFonts w:ascii="CG Omega" w:eastAsia="Times New Roman" w:hAnsi="CG Omega" w:cs="Times New Roman"/>
      <w:sz w:val="22"/>
      <w:szCs w:val="20"/>
      <w:lang w:val="en-GB"/>
    </w:rPr>
  </w:style>
  <w:style w:type="paragraph" w:styleId="Footer">
    <w:name w:val="footer"/>
    <w:basedOn w:val="Normal"/>
    <w:link w:val="FooterChar"/>
    <w:pPr>
      <w:tabs>
        <w:tab w:val="center" w:pos="4153"/>
        <w:tab w:val="right" w:pos="8306"/>
      </w:tabs>
    </w:pPr>
    <w:rPr>
      <w:rFonts w:ascii="Arial" w:eastAsia="Times New Roman" w:hAnsi="Arial" w:cs="Times New Roman"/>
      <w:sz w:val="22"/>
      <w:szCs w:val="20"/>
      <w:lang w:val="en-GB"/>
    </w:rPr>
  </w:style>
  <w:style w:type="character" w:customStyle="1" w:styleId="FooterChar">
    <w:name w:val="Footer Char"/>
    <w:basedOn w:val="DefaultParagraphFont"/>
    <w:link w:val="Footer"/>
    <w:rPr>
      <w:rFonts w:ascii="Arial" w:eastAsia="Times New Roman" w:hAnsi="Arial" w:cs="Times New Roman"/>
      <w:sz w:val="22"/>
      <w:szCs w:val="20"/>
      <w:lang w:val="en-GB"/>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hstsa@debenhamhigh.co.uk" TargetMode="External"/><Relationship Id="rId2" Type="http://schemas.openxmlformats.org/officeDocument/2006/relationships/hyperlink" Target="http://www.midsuffolkts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1286</Words>
  <Characters>7333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Upton</dc:creator>
  <cp:keywords/>
  <dc:description/>
  <cp:lastModifiedBy>Julia Upton</cp:lastModifiedBy>
  <cp:revision>13</cp:revision>
  <dcterms:created xsi:type="dcterms:W3CDTF">2017-03-23T10:52:00Z</dcterms:created>
  <dcterms:modified xsi:type="dcterms:W3CDTF">2017-04-10T08:41:00Z</dcterms:modified>
</cp:coreProperties>
</file>